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7DD" w:rsidRPr="00050CE2" w:rsidRDefault="00050CE2">
      <w:pPr>
        <w:rPr>
          <w:rFonts w:ascii="Times New Roman" w:hAnsi="Times New Roman" w:cs="Times New Roman"/>
          <w:b/>
          <w:sz w:val="28"/>
          <w:szCs w:val="28"/>
        </w:rPr>
      </w:pPr>
      <w:r w:rsidRPr="00050CE2">
        <w:rPr>
          <w:rFonts w:ascii="Times New Roman" w:hAnsi="Times New Roman" w:cs="Times New Roman"/>
          <w:b/>
          <w:sz w:val="28"/>
          <w:szCs w:val="28"/>
        </w:rPr>
        <w:t>Описание процедуры получения земельного участка.</w:t>
      </w:r>
    </w:p>
    <w:p w:rsidR="00BC55BB" w:rsidRPr="00BC55BB" w:rsidRDefault="00BC55BB" w:rsidP="00BC55BB">
      <w:pPr>
        <w:spacing w:after="0" w:line="360" w:lineRule="exact"/>
        <w:ind w:firstLine="720"/>
        <w:jc w:val="both"/>
        <w:rPr>
          <w:rFonts w:ascii="Times New Roman" w:eastAsia="Times New Roman" w:hAnsi="Times New Roman" w:cs="Times New Roman"/>
          <w:sz w:val="28"/>
          <w:szCs w:val="20"/>
          <w:lang w:eastAsia="ru-RU"/>
        </w:rPr>
      </w:pPr>
      <w:r w:rsidRPr="00BC55BB">
        <w:rPr>
          <w:rFonts w:ascii="Times New Roman" w:eastAsia="Times New Roman" w:hAnsi="Times New Roman" w:cs="Times New Roman"/>
          <w:sz w:val="28"/>
          <w:szCs w:val="20"/>
          <w:lang w:eastAsia="ru-RU"/>
        </w:rPr>
        <w:t>Земельные участки предоставляются многодетным семьям в собственность:</w:t>
      </w:r>
    </w:p>
    <w:p w:rsidR="00BC55BB" w:rsidRPr="00BC55BB" w:rsidRDefault="00BC55BB" w:rsidP="00BC55BB">
      <w:pPr>
        <w:spacing w:after="0" w:line="360" w:lineRule="exact"/>
        <w:ind w:firstLine="720"/>
        <w:jc w:val="both"/>
        <w:rPr>
          <w:rFonts w:ascii="Times New Roman" w:eastAsia="Times New Roman" w:hAnsi="Times New Roman" w:cs="Times New Roman"/>
          <w:sz w:val="28"/>
          <w:szCs w:val="20"/>
          <w:lang w:eastAsia="ru-RU"/>
        </w:rPr>
      </w:pPr>
      <w:r w:rsidRPr="00BC55BB">
        <w:rPr>
          <w:rFonts w:ascii="Times New Roman" w:eastAsia="Times New Roman" w:hAnsi="Times New Roman" w:cs="Times New Roman"/>
          <w:sz w:val="28"/>
          <w:szCs w:val="20"/>
          <w:lang w:eastAsia="ru-RU"/>
        </w:rPr>
        <w:t>бесплатно;</w:t>
      </w:r>
    </w:p>
    <w:p w:rsidR="00BC55BB" w:rsidRPr="00BC55BB" w:rsidRDefault="00BC55BB" w:rsidP="00BC55BB">
      <w:pPr>
        <w:spacing w:after="0" w:line="360" w:lineRule="exact"/>
        <w:ind w:firstLine="720"/>
        <w:jc w:val="both"/>
        <w:rPr>
          <w:rFonts w:ascii="Times New Roman" w:eastAsia="Times New Roman" w:hAnsi="Times New Roman" w:cs="Times New Roman"/>
          <w:sz w:val="28"/>
          <w:szCs w:val="20"/>
          <w:lang w:eastAsia="ru-RU"/>
        </w:rPr>
      </w:pPr>
      <w:r w:rsidRPr="00BC55BB">
        <w:rPr>
          <w:rFonts w:ascii="Times New Roman" w:eastAsia="Times New Roman" w:hAnsi="Times New Roman" w:cs="Times New Roman"/>
          <w:sz w:val="28"/>
          <w:szCs w:val="20"/>
          <w:lang w:eastAsia="ru-RU"/>
        </w:rPr>
        <w:t>без торгов и предварительного согласования места размещения объекта;</w:t>
      </w:r>
    </w:p>
    <w:p w:rsidR="00BC55BB" w:rsidRPr="00BC55BB" w:rsidRDefault="00BC55BB" w:rsidP="00BC55BB">
      <w:pPr>
        <w:spacing w:after="0" w:line="360" w:lineRule="exact"/>
        <w:ind w:firstLine="720"/>
        <w:jc w:val="both"/>
        <w:rPr>
          <w:rFonts w:ascii="Times New Roman" w:eastAsia="Times New Roman" w:hAnsi="Times New Roman" w:cs="Times New Roman"/>
          <w:sz w:val="28"/>
          <w:szCs w:val="20"/>
          <w:lang w:eastAsia="ru-RU"/>
        </w:rPr>
      </w:pPr>
      <w:r w:rsidRPr="00BC55BB">
        <w:rPr>
          <w:rFonts w:ascii="Times New Roman" w:eastAsia="Times New Roman" w:hAnsi="Times New Roman" w:cs="Times New Roman"/>
          <w:sz w:val="28"/>
          <w:szCs w:val="20"/>
          <w:lang w:eastAsia="ru-RU"/>
        </w:rPr>
        <w:t>для индивидуального жилищного строительства, дачного строительства, ведения личного подсобного хозяйства, осуществления крестьянским (фермерским) хозяйством его деятельности, садоводства, огородничества, животноводства.</w:t>
      </w:r>
    </w:p>
    <w:p w:rsidR="00BC55BB" w:rsidRPr="00BC55BB" w:rsidRDefault="00BC55BB" w:rsidP="00BC55B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C55BB">
        <w:rPr>
          <w:rFonts w:ascii="Times New Roman" w:eastAsia="Times New Roman" w:hAnsi="Times New Roman" w:cs="Times New Roman"/>
          <w:sz w:val="28"/>
          <w:szCs w:val="20"/>
          <w:lang w:eastAsia="ru-RU"/>
        </w:rPr>
        <w:t xml:space="preserve">1.4. </w:t>
      </w:r>
      <w:r w:rsidRPr="00BC55BB">
        <w:rPr>
          <w:rFonts w:ascii="Times New Roman" w:eastAsia="Times New Roman" w:hAnsi="Times New Roman" w:cs="Times New Roman"/>
          <w:sz w:val="28"/>
          <w:szCs w:val="28"/>
          <w:lang w:eastAsia="ru-RU"/>
        </w:rPr>
        <w:t>Условиями предоставления многодетной семье земельных участков в соответствии с настоящим Законом являются:</w:t>
      </w:r>
    </w:p>
    <w:p w:rsidR="00BC55BB" w:rsidRPr="00BC55BB" w:rsidRDefault="00BC55BB" w:rsidP="00BC55B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C55BB">
        <w:rPr>
          <w:rFonts w:ascii="Times New Roman" w:eastAsia="Times New Roman" w:hAnsi="Times New Roman" w:cs="Times New Roman"/>
          <w:sz w:val="28"/>
          <w:szCs w:val="28"/>
          <w:lang w:eastAsia="ru-RU"/>
        </w:rPr>
        <w:t>а) все члены многодетной семьи являются гражданами Российской Федерации;</w:t>
      </w:r>
    </w:p>
    <w:p w:rsidR="00BC55BB" w:rsidRPr="00BC55BB" w:rsidRDefault="00BC55BB" w:rsidP="00BC55B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C55BB">
        <w:rPr>
          <w:rFonts w:ascii="Times New Roman" w:eastAsia="Times New Roman" w:hAnsi="Times New Roman" w:cs="Times New Roman"/>
          <w:sz w:val="28"/>
          <w:szCs w:val="28"/>
          <w:lang w:eastAsia="ru-RU"/>
        </w:rPr>
        <w:t>б) все члены многодетной семьи на дату подачи заявления проживают совместно (за исключением членов многодетной семьи, проходящих военную службу по призыву в Вооруженных Силах Российской Федерации);</w:t>
      </w:r>
    </w:p>
    <w:p w:rsidR="00BC55BB" w:rsidRPr="00BC55BB" w:rsidRDefault="00BC55BB" w:rsidP="00BC55B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C55BB">
        <w:rPr>
          <w:rFonts w:ascii="Times New Roman" w:eastAsia="Times New Roman" w:hAnsi="Times New Roman" w:cs="Times New Roman"/>
          <w:sz w:val="28"/>
          <w:szCs w:val="28"/>
          <w:lang w:eastAsia="ru-RU"/>
        </w:rPr>
        <w:t>в) супруги либо одинокая мать (одинокий отец) на дату подачи заявления проживают в Пермском крае не менее пяти лет (допускается совокупный перерыв в регистрации не более шести месяцев);</w:t>
      </w:r>
    </w:p>
    <w:p w:rsidR="00BC55BB" w:rsidRPr="00BC55BB" w:rsidRDefault="00BC55BB" w:rsidP="00BC55B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C55BB">
        <w:rPr>
          <w:rFonts w:ascii="Times New Roman" w:eastAsia="Times New Roman" w:hAnsi="Times New Roman" w:cs="Times New Roman"/>
          <w:sz w:val="28"/>
          <w:szCs w:val="28"/>
          <w:lang w:eastAsia="ru-RU"/>
        </w:rPr>
        <w:t>г) члены многодетной семьи не имеют на праве собственности, пожизненного наследуемого владения или постоянного (бессрочного) пользования земельного участка, расположенного на территории Пермского края, либо члены многодетной семьи имеют на праве собственности, пожизненного наследуемого владения или постоянного (бессрочного) пользования земельный участок (земельные участки), расположенный на территории Пермского края, размер которого (которых в сумме) меньше предельного (минимального) размера, установленного градостроительными регламентами на территории Горнозаводского городского округа Пермского края по месту расположения такого земельного участка (части земельного участка, земельных участков);</w:t>
      </w:r>
    </w:p>
    <w:p w:rsidR="00BC55BB" w:rsidRPr="00BC55BB" w:rsidRDefault="00BC55BB" w:rsidP="00BC55B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C55BB">
        <w:rPr>
          <w:rFonts w:ascii="Times New Roman" w:eastAsia="Times New Roman" w:hAnsi="Times New Roman" w:cs="Times New Roman"/>
          <w:sz w:val="28"/>
          <w:szCs w:val="28"/>
          <w:lang w:eastAsia="ru-RU"/>
        </w:rPr>
        <w:t>д) члены многодетной семьи на дату подачи заявления со дня вступления в силу настоящего Закона не осуществляли сделки по отчуждению земельного участка (части земельного участка, земельных участков), принадлежавшего им на праве собственности, пожизненного наследуемого владения или постоянного (бессрочного) пользования и расположенного на территории Пермского края, размер которого (которых в сумме) превышает предельный (минимальный) размер, установленный градостроительными регламентами соответствующего муниципального образования Пермского края по месту расположения такого земельного участка (части земельного участка, земельных участков);</w:t>
      </w:r>
    </w:p>
    <w:p w:rsidR="00BC55BB" w:rsidRPr="00BC55BB" w:rsidRDefault="00BC55BB" w:rsidP="00BC55B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C55BB">
        <w:rPr>
          <w:rFonts w:ascii="Times New Roman" w:eastAsia="Times New Roman" w:hAnsi="Times New Roman" w:cs="Times New Roman"/>
          <w:sz w:val="28"/>
          <w:szCs w:val="28"/>
          <w:lang w:eastAsia="ru-RU"/>
        </w:rPr>
        <w:t xml:space="preserve">е) члены многодетной семьи состоят на учете в качестве нуждающихся в жилых помещениях по месту жительства таких граждан по основаниям, </w:t>
      </w:r>
      <w:r w:rsidRPr="00BC55BB">
        <w:rPr>
          <w:rFonts w:ascii="Times New Roman" w:eastAsia="Times New Roman" w:hAnsi="Times New Roman" w:cs="Times New Roman"/>
          <w:sz w:val="28"/>
          <w:szCs w:val="28"/>
          <w:lang w:eastAsia="ru-RU"/>
        </w:rPr>
        <w:lastRenderedPageBreak/>
        <w:t xml:space="preserve">установленным </w:t>
      </w:r>
      <w:hyperlink r:id="rId6" w:history="1">
        <w:r w:rsidRPr="00BC55BB">
          <w:rPr>
            <w:rFonts w:ascii="Times New Roman" w:eastAsia="Times New Roman" w:hAnsi="Times New Roman" w:cs="Times New Roman"/>
            <w:color w:val="0000FF"/>
            <w:sz w:val="28"/>
            <w:szCs w:val="28"/>
            <w:lang w:eastAsia="ru-RU"/>
          </w:rPr>
          <w:t>статьей 51</w:t>
        </w:r>
      </w:hyperlink>
      <w:r w:rsidRPr="00BC55BB">
        <w:rPr>
          <w:rFonts w:ascii="Times New Roman" w:eastAsia="Times New Roman" w:hAnsi="Times New Roman" w:cs="Times New Roman"/>
          <w:sz w:val="28"/>
          <w:szCs w:val="28"/>
          <w:lang w:eastAsia="ru-RU"/>
        </w:rPr>
        <w:t xml:space="preserve"> Жилищного кодекса Российской Федерации (при подаче заявления о предоставлении земельного участка для индивидуального жилищного строительства или ведения личного подсобного хозяйства в границах населенных пунктов).</w:t>
      </w:r>
    </w:p>
    <w:p w:rsidR="00BC55BB" w:rsidRPr="00BC55BB" w:rsidRDefault="00BC55BB" w:rsidP="00BC55BB">
      <w:pPr>
        <w:spacing w:after="0" w:line="360" w:lineRule="exact"/>
        <w:ind w:firstLine="720"/>
        <w:jc w:val="both"/>
        <w:rPr>
          <w:rFonts w:ascii="Times New Roman" w:eastAsia="Times New Roman" w:hAnsi="Times New Roman" w:cs="Times New Roman"/>
          <w:sz w:val="28"/>
          <w:szCs w:val="20"/>
          <w:lang w:eastAsia="ru-RU"/>
        </w:rPr>
      </w:pPr>
    </w:p>
    <w:p w:rsidR="00BC55BB" w:rsidRPr="00BC55BB" w:rsidRDefault="00BC55BB" w:rsidP="00BC55B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C55BB">
        <w:rPr>
          <w:rFonts w:ascii="Times New Roman" w:eastAsia="Times New Roman" w:hAnsi="Times New Roman" w:cs="Times New Roman"/>
          <w:sz w:val="28"/>
          <w:szCs w:val="28"/>
          <w:lang w:eastAsia="ru-RU"/>
        </w:rPr>
        <w:t>1.5 Минимальный и максимальный размер земельного участка, предоставляемого многодетным семьям в собственность бесплатно, устанавливается решением Горнозаводской городской Думы с учетом правил землепользования и застройки для целей образования и предоставления земельных участков, при этом минимальный размер земельного участка, предоставляемого многодетным семьям в собственность бесплатно, не может быть ниже предельного (минимального) размера, установленного в соответствии с законодательством.</w:t>
      </w:r>
    </w:p>
    <w:p w:rsidR="00BC55BB" w:rsidRPr="00BC55BB" w:rsidRDefault="00BC55BB" w:rsidP="00BC55B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C55BB">
        <w:rPr>
          <w:rFonts w:ascii="Times New Roman" w:eastAsia="Times New Roman" w:hAnsi="Times New Roman" w:cs="Times New Roman"/>
          <w:sz w:val="28"/>
          <w:szCs w:val="28"/>
          <w:lang w:eastAsia="ru-RU"/>
        </w:rPr>
        <w:t>Земельные участки предоставляются бесплатно многодетным семьям в пределах норм, для каждого вида целевого использования земельных участков.</w:t>
      </w:r>
    </w:p>
    <w:p w:rsidR="00BC55BB" w:rsidRPr="00BC55BB" w:rsidRDefault="00BC55BB" w:rsidP="00BC55B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C55BB">
        <w:rPr>
          <w:rFonts w:ascii="Times New Roman" w:eastAsia="Times New Roman" w:hAnsi="Times New Roman" w:cs="Times New Roman"/>
          <w:sz w:val="28"/>
          <w:szCs w:val="28"/>
          <w:lang w:eastAsia="ru-RU"/>
        </w:rPr>
        <w:t xml:space="preserve">1.6. При наличии письменного согласия всех совершеннолетних членов многодетной семьи допускается предоставление многодетной семье земельного участка менее установленного </w:t>
      </w:r>
      <w:hyperlink r:id="rId7" w:history="1">
        <w:r w:rsidRPr="00BC55BB">
          <w:rPr>
            <w:rFonts w:ascii="Times New Roman" w:eastAsia="Times New Roman" w:hAnsi="Times New Roman" w:cs="Times New Roman"/>
            <w:color w:val="0000FF"/>
            <w:sz w:val="28"/>
            <w:szCs w:val="28"/>
            <w:lang w:eastAsia="ru-RU"/>
          </w:rPr>
          <w:t>пунктом</w:t>
        </w:r>
      </w:hyperlink>
      <w:r w:rsidRPr="00BC55BB">
        <w:rPr>
          <w:rFonts w:ascii="Times New Roman" w:eastAsia="Times New Roman" w:hAnsi="Times New Roman" w:cs="Times New Roman"/>
          <w:sz w:val="28"/>
          <w:szCs w:val="28"/>
          <w:lang w:eastAsia="ru-RU"/>
        </w:rPr>
        <w:t xml:space="preserve"> 1.5. настоящего Порядка размера, но не менее предельного минимального размера, предусмотренного правилами землепользования и застройки для целей образования и предоставления земельных участков.</w:t>
      </w:r>
    </w:p>
    <w:p w:rsidR="00BC55BB" w:rsidRPr="00BC55BB" w:rsidRDefault="00BC55BB" w:rsidP="00BC55B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C55BB">
        <w:rPr>
          <w:rFonts w:ascii="Times New Roman" w:eastAsia="Times New Roman" w:hAnsi="Times New Roman" w:cs="Times New Roman"/>
          <w:sz w:val="28"/>
          <w:szCs w:val="28"/>
          <w:lang w:eastAsia="ru-RU"/>
        </w:rPr>
        <w:t>1.7. Земельные участки предоставляются многодетным семьям в собственность однократно бесплатно и подлежат оформлению на праве общей долевой собственности на всех членов многодетной семьи.</w:t>
      </w:r>
    </w:p>
    <w:p w:rsidR="00BC55BB" w:rsidRDefault="00BC55BB"/>
    <w:p w:rsidR="006A5DDE" w:rsidRDefault="006A5DDE">
      <w:pPr>
        <w:rPr>
          <w:rFonts w:ascii="Times New Roman" w:hAnsi="Times New Roman" w:cs="Times New Roman"/>
          <w:b/>
          <w:sz w:val="28"/>
          <w:szCs w:val="28"/>
        </w:rPr>
      </w:pPr>
      <w:r w:rsidRPr="006A5DDE">
        <w:rPr>
          <w:rFonts w:ascii="Times New Roman" w:hAnsi="Times New Roman" w:cs="Times New Roman"/>
          <w:b/>
          <w:sz w:val="28"/>
          <w:szCs w:val="28"/>
        </w:rPr>
        <w:t>Описание процедуры получения ЕДВ:</w:t>
      </w:r>
    </w:p>
    <w:p w:rsidR="006A5DDE" w:rsidRDefault="006A5DDE" w:rsidP="006A5DDE">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6A5DDE">
        <w:rPr>
          <w:rFonts w:ascii="Times New Roman" w:eastAsia="Times New Roman" w:hAnsi="Times New Roman" w:cs="Times New Roman"/>
          <w:sz w:val="28"/>
          <w:szCs w:val="28"/>
          <w:lang w:eastAsia="ru-RU"/>
        </w:rPr>
        <w:t xml:space="preserve">Для получения средств ЕДВ граждане (гражданин), имеющие трех </w:t>
      </w:r>
      <w:r w:rsidRPr="006A5DDE">
        <w:rPr>
          <w:rFonts w:ascii="Times New Roman" w:eastAsia="Times New Roman" w:hAnsi="Times New Roman" w:cs="Times New Roman"/>
          <w:sz w:val="28"/>
          <w:szCs w:val="28"/>
          <w:lang w:eastAsia="ru-RU"/>
        </w:rPr>
        <w:br/>
        <w:t xml:space="preserve">и более детей, состоящие на учете многодетных семей в целях бесплатного получения земельных участков (далее – заявитель) обращаются по месту жительства в уполномоченный орган с </w:t>
      </w:r>
      <w:hyperlink r:id="rId8" w:history="1">
        <w:r w:rsidRPr="006A5DDE">
          <w:rPr>
            <w:rFonts w:ascii="Times New Roman" w:eastAsia="Times New Roman" w:hAnsi="Times New Roman" w:cs="Times New Roman"/>
            <w:sz w:val="28"/>
            <w:szCs w:val="28"/>
            <w:lang w:eastAsia="ru-RU"/>
          </w:rPr>
          <w:t>заявлением</w:t>
        </w:r>
      </w:hyperlink>
      <w:r w:rsidRPr="006A5DDE">
        <w:rPr>
          <w:rFonts w:ascii="Times New Roman" w:eastAsia="Times New Roman" w:hAnsi="Times New Roman" w:cs="Times New Roman"/>
          <w:sz w:val="28"/>
          <w:szCs w:val="20"/>
          <w:lang w:eastAsia="ru-RU"/>
        </w:rPr>
        <w:t xml:space="preserve"> </w:t>
      </w:r>
      <w:r w:rsidRPr="006A5DDE">
        <w:rPr>
          <w:rFonts w:ascii="Times New Roman" w:eastAsia="Times New Roman" w:hAnsi="Times New Roman" w:cs="Times New Roman"/>
          <w:sz w:val="28"/>
          <w:szCs w:val="28"/>
          <w:lang w:eastAsia="ru-RU"/>
        </w:rPr>
        <w:t>о предоставлении единовременной денежной выплаты взамен предоставления земельного участка (далее – заявление), подписанным всеми совершеннолетними членами многодетной семьи, по форме согласно приложению 1 к настоящему Порядку.</w:t>
      </w:r>
    </w:p>
    <w:p w:rsidR="003F6305" w:rsidRPr="003F6305" w:rsidRDefault="003F6305"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В течение 10 рабочих дней с даты приема заявления уполномоченный орган проверяет заявление и прилагаемые документы (при предоставлении) либо запрашивает документы на соответствие критериям отнесения многодетной семьи к малоимущей и нуждающейся в жилом помещении.</w:t>
      </w:r>
    </w:p>
    <w:p w:rsidR="003F6305" w:rsidRDefault="003F6305"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 xml:space="preserve">При соблюдении условий получения ЕДВ, уполномоченный орган вносит информацию о принятии заявления в соответствующий список семей, изъявивших желание получить ЕДВ (далее –список получателей ЕДВ) и в </w:t>
      </w:r>
    </w:p>
    <w:p w:rsidR="003F6305" w:rsidRPr="003F6305" w:rsidRDefault="003F6305" w:rsidP="003F6305">
      <w:pPr>
        <w:autoSpaceDE w:val="0"/>
        <w:autoSpaceDN w:val="0"/>
        <w:adjustRightInd w:val="0"/>
        <w:spacing w:after="0" w:line="360" w:lineRule="exact"/>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lastRenderedPageBreak/>
        <w:t xml:space="preserve">персональное дело многодетной семьи </w:t>
      </w:r>
      <w:r w:rsidRPr="003F6305">
        <w:rPr>
          <w:rFonts w:ascii="Times New Roman" w:eastAsia="Times New Roman" w:hAnsi="Times New Roman" w:cs="Times New Roman"/>
          <w:sz w:val="28"/>
          <w:szCs w:val="28"/>
          <w:lang w:eastAsia="ru-RU"/>
        </w:rPr>
        <w:br/>
        <w:t>с указанием даты принятия такого заявления.</w:t>
      </w:r>
    </w:p>
    <w:p w:rsidR="003F6305" w:rsidRPr="003F6305" w:rsidRDefault="003F6305"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 xml:space="preserve">Многодетная семья заявителя включается в список получателей ЕДВ, </w:t>
      </w:r>
      <w:r w:rsidRPr="003F6305">
        <w:rPr>
          <w:rFonts w:ascii="Times New Roman" w:eastAsia="Times New Roman" w:hAnsi="Times New Roman" w:cs="Times New Roman"/>
          <w:sz w:val="28"/>
          <w:szCs w:val="28"/>
          <w:lang w:eastAsia="ru-RU"/>
        </w:rPr>
        <w:br/>
        <w:t>не позднее срока, с учетом порядкового номера семьи в Реестре.</w:t>
      </w:r>
    </w:p>
    <w:p w:rsidR="003F6305" w:rsidRPr="003F6305" w:rsidRDefault="003F6305"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bookmarkStart w:id="0" w:name="Par34"/>
      <w:bookmarkEnd w:id="0"/>
      <w:r w:rsidRPr="003F6305">
        <w:rPr>
          <w:rFonts w:ascii="Times New Roman" w:eastAsia="Times New Roman" w:hAnsi="Times New Roman" w:cs="Times New Roman"/>
          <w:sz w:val="28"/>
          <w:szCs w:val="28"/>
          <w:lang w:eastAsia="ru-RU"/>
        </w:rPr>
        <w:t xml:space="preserve">Формирование списка получателей ЕДВ производится по состоянию на 1 марта текущего года. Список получателей ЕДВ размещается </w:t>
      </w:r>
      <w:r w:rsidRPr="003F6305">
        <w:rPr>
          <w:rFonts w:ascii="Times New Roman" w:eastAsia="Times New Roman" w:hAnsi="Times New Roman" w:cs="Times New Roman"/>
          <w:sz w:val="28"/>
          <w:szCs w:val="28"/>
          <w:lang w:eastAsia="ru-RU"/>
        </w:rPr>
        <w:br/>
        <w:t xml:space="preserve">на официальном сайте  </w:t>
      </w:r>
      <w:r w:rsidRPr="003F6305">
        <w:rPr>
          <w:rFonts w:ascii="Times New Roman" w:eastAsia="Times New Roman" w:hAnsi="Times New Roman" w:cs="Times New Roman"/>
          <w:sz w:val="28"/>
          <w:szCs w:val="20"/>
          <w:lang w:eastAsia="ru-RU"/>
        </w:rPr>
        <w:t>администрации Горнозаводского городского округа Пермского края (</w:t>
      </w:r>
      <w:hyperlink r:id="rId9" w:history="1">
        <w:r w:rsidRPr="003F6305">
          <w:rPr>
            <w:rFonts w:ascii="Times New Roman" w:eastAsia="Times New Roman" w:hAnsi="Times New Roman" w:cs="Times New Roman"/>
            <w:color w:val="0000FF" w:themeColor="hyperlink"/>
            <w:sz w:val="28"/>
            <w:szCs w:val="20"/>
            <w:u w:val="single"/>
            <w:lang w:eastAsia="ru-RU"/>
          </w:rPr>
          <w:t>www.gornozavodskii.ru</w:t>
        </w:r>
      </w:hyperlink>
      <w:r w:rsidRPr="003F6305">
        <w:rPr>
          <w:rFonts w:ascii="Times New Roman" w:eastAsia="Times New Roman" w:hAnsi="Times New Roman" w:cs="Times New Roman"/>
          <w:sz w:val="28"/>
          <w:szCs w:val="20"/>
          <w:lang w:eastAsia="ru-RU"/>
        </w:rPr>
        <w:t>)</w:t>
      </w:r>
      <w:r w:rsidRPr="003F6305">
        <w:rPr>
          <w:rFonts w:ascii="Times New Roman" w:eastAsia="Times New Roman" w:hAnsi="Times New Roman" w:cs="Times New Roman"/>
          <w:sz w:val="28"/>
          <w:szCs w:val="28"/>
          <w:lang w:eastAsia="ru-RU"/>
        </w:rPr>
        <w:t xml:space="preserve"> (далее – Сайт) в течение двух рабочих дней со дня формирования списка получателей ЕДВ.</w:t>
      </w:r>
    </w:p>
    <w:p w:rsidR="003F6305" w:rsidRDefault="003F6305"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 xml:space="preserve">В течение 10 рабочих дней со дня размещения списка получателей ЕДВ </w:t>
      </w:r>
      <w:r w:rsidRPr="003F6305">
        <w:rPr>
          <w:rFonts w:ascii="Times New Roman" w:eastAsia="Times New Roman" w:hAnsi="Times New Roman" w:cs="Times New Roman"/>
          <w:sz w:val="28"/>
          <w:szCs w:val="28"/>
          <w:lang w:eastAsia="ru-RU"/>
        </w:rPr>
        <w:br/>
        <w:t xml:space="preserve">на Сайте многодетная семья, включенная в список получателей ЕДВ, вправе представить </w:t>
      </w:r>
      <w:hyperlink r:id="rId10" w:history="1">
        <w:r w:rsidRPr="003F6305">
          <w:rPr>
            <w:rFonts w:ascii="Times New Roman" w:eastAsia="Times New Roman" w:hAnsi="Times New Roman" w:cs="Times New Roman"/>
            <w:sz w:val="28"/>
            <w:szCs w:val="28"/>
            <w:lang w:eastAsia="ru-RU"/>
          </w:rPr>
          <w:t>заявление-отказ</w:t>
        </w:r>
      </w:hyperlink>
      <w:r w:rsidRPr="003F6305">
        <w:rPr>
          <w:rFonts w:ascii="Times New Roman" w:eastAsia="Times New Roman" w:hAnsi="Times New Roman" w:cs="Times New Roman"/>
          <w:sz w:val="28"/>
          <w:szCs w:val="28"/>
          <w:lang w:eastAsia="ru-RU"/>
        </w:rPr>
        <w:t xml:space="preserve"> от предоставления ЕДВ взамен предоставления земельного участка к настоящему Порядку. </w:t>
      </w:r>
    </w:p>
    <w:p w:rsidR="003F6305" w:rsidRPr="003F6305" w:rsidRDefault="003F6305"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В этом случае получателем ЕДВ будет семья, не включенная в список получателей ЕДВ по состоянию на 1 марта текущего года</w:t>
      </w:r>
      <w:r>
        <w:rPr>
          <w:rFonts w:ascii="Times New Roman" w:eastAsia="Times New Roman" w:hAnsi="Times New Roman" w:cs="Times New Roman"/>
          <w:sz w:val="28"/>
          <w:szCs w:val="28"/>
          <w:lang w:eastAsia="ru-RU"/>
        </w:rPr>
        <w:t>, подавшая заявление</w:t>
      </w:r>
      <w:r w:rsidRPr="003F630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F6305">
        <w:rPr>
          <w:rFonts w:ascii="Times New Roman" w:eastAsia="Times New Roman" w:hAnsi="Times New Roman" w:cs="Times New Roman"/>
          <w:sz w:val="28"/>
          <w:szCs w:val="28"/>
          <w:lang w:eastAsia="ru-RU"/>
        </w:rPr>
        <w:t>в зависимости от порядкового номера семьи в Реестре.</w:t>
      </w:r>
    </w:p>
    <w:p w:rsidR="003F6305" w:rsidRPr="003F6305" w:rsidRDefault="003F6305"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 xml:space="preserve">Окончательный список получателей ЕДВ формируется по состоянию </w:t>
      </w:r>
      <w:r w:rsidRPr="003F6305">
        <w:rPr>
          <w:rFonts w:ascii="Times New Roman" w:eastAsia="Times New Roman" w:hAnsi="Times New Roman" w:cs="Times New Roman"/>
          <w:sz w:val="28"/>
          <w:szCs w:val="28"/>
          <w:lang w:eastAsia="ru-RU"/>
        </w:rPr>
        <w:br/>
        <w:t>на 1 апреля</w:t>
      </w:r>
      <w:r>
        <w:rPr>
          <w:rFonts w:ascii="Times New Roman" w:eastAsia="Times New Roman" w:hAnsi="Times New Roman" w:cs="Times New Roman"/>
          <w:sz w:val="28"/>
          <w:szCs w:val="28"/>
          <w:lang w:eastAsia="ru-RU"/>
        </w:rPr>
        <w:t>, 1 августа</w:t>
      </w:r>
      <w:r w:rsidRPr="003F6305">
        <w:rPr>
          <w:rFonts w:ascii="Times New Roman" w:eastAsia="Times New Roman" w:hAnsi="Times New Roman" w:cs="Times New Roman"/>
          <w:sz w:val="28"/>
          <w:szCs w:val="28"/>
          <w:lang w:eastAsia="ru-RU"/>
        </w:rPr>
        <w:t xml:space="preserve"> текущего года с учетом отказавшихся.</w:t>
      </w:r>
    </w:p>
    <w:p w:rsidR="003F6305" w:rsidRPr="003F6305" w:rsidRDefault="003F6305"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Решение о предоставлении ЕДВ принимается уполномоченным органом в виде утверждения списка получателей ЕДВ.</w:t>
      </w:r>
    </w:p>
    <w:p w:rsidR="003F6305" w:rsidRPr="003F6305" w:rsidRDefault="003F6305"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Утвержденный список получателей ЕДВ размещается на Сайте в течение 2 рабочих дней со дня его утверждения.</w:t>
      </w:r>
    </w:p>
    <w:p w:rsidR="003F6305" w:rsidRPr="003F6305" w:rsidRDefault="003F6305"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bookmarkStart w:id="1" w:name="Par39"/>
      <w:bookmarkStart w:id="2" w:name="Par47"/>
      <w:bookmarkEnd w:id="1"/>
      <w:bookmarkEnd w:id="2"/>
      <w:r w:rsidRPr="003F6305">
        <w:rPr>
          <w:rFonts w:ascii="Times New Roman" w:eastAsia="Times New Roman" w:hAnsi="Times New Roman" w:cs="Times New Roman"/>
          <w:sz w:val="28"/>
          <w:szCs w:val="28"/>
          <w:lang w:eastAsia="ru-RU"/>
        </w:rPr>
        <w:t xml:space="preserve">Многодетная семья исключается из списка получателей ЕДВ </w:t>
      </w:r>
      <w:r w:rsidRPr="003F6305">
        <w:rPr>
          <w:rFonts w:ascii="Times New Roman" w:eastAsia="Times New Roman" w:hAnsi="Times New Roman" w:cs="Times New Roman"/>
          <w:sz w:val="28"/>
          <w:szCs w:val="28"/>
          <w:lang w:eastAsia="ru-RU"/>
        </w:rPr>
        <w:br/>
        <w:t>в случаях:</w:t>
      </w:r>
    </w:p>
    <w:p w:rsidR="003F6305" w:rsidRPr="003F6305" w:rsidRDefault="003F6305"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 xml:space="preserve">выявления факта несоответствия многодетной семьи условиям, указанным в части 3 </w:t>
      </w:r>
      <w:hyperlink r:id="rId11" w:history="1">
        <w:r w:rsidRPr="003F6305">
          <w:rPr>
            <w:rFonts w:ascii="Times New Roman" w:eastAsia="Times New Roman" w:hAnsi="Times New Roman" w:cs="Times New Roman"/>
            <w:sz w:val="28"/>
            <w:szCs w:val="28"/>
            <w:lang w:eastAsia="ru-RU"/>
          </w:rPr>
          <w:t>статьи 1</w:t>
        </w:r>
      </w:hyperlink>
      <w:r w:rsidRPr="003F6305">
        <w:rPr>
          <w:rFonts w:ascii="Times New Roman" w:eastAsia="Times New Roman" w:hAnsi="Times New Roman" w:cs="Times New Roman"/>
          <w:sz w:val="28"/>
          <w:szCs w:val="28"/>
          <w:lang w:eastAsia="ru-RU"/>
        </w:rPr>
        <w:t xml:space="preserve"> Закона № 871-ПК;</w:t>
      </w:r>
    </w:p>
    <w:p w:rsidR="003F6305" w:rsidRPr="003F6305" w:rsidRDefault="003F6305"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bookmarkStart w:id="3" w:name="Par53"/>
      <w:bookmarkEnd w:id="3"/>
      <w:r w:rsidRPr="003F6305">
        <w:rPr>
          <w:rFonts w:ascii="Times New Roman" w:eastAsia="Times New Roman" w:hAnsi="Times New Roman" w:cs="Times New Roman"/>
          <w:sz w:val="28"/>
          <w:szCs w:val="28"/>
          <w:lang w:eastAsia="ru-RU"/>
        </w:rPr>
        <w:t xml:space="preserve">поступления в уполномоченный орган </w:t>
      </w:r>
      <w:hyperlink r:id="rId12" w:history="1">
        <w:r w:rsidRPr="003F6305">
          <w:rPr>
            <w:rFonts w:ascii="Times New Roman" w:eastAsia="Times New Roman" w:hAnsi="Times New Roman" w:cs="Times New Roman"/>
            <w:sz w:val="28"/>
            <w:szCs w:val="28"/>
            <w:lang w:eastAsia="ru-RU"/>
          </w:rPr>
          <w:t>заявления</w:t>
        </w:r>
      </w:hyperlink>
      <w:r w:rsidRPr="003F6305">
        <w:rPr>
          <w:rFonts w:ascii="Times New Roman" w:eastAsia="Times New Roman" w:hAnsi="Times New Roman" w:cs="Times New Roman"/>
          <w:sz w:val="28"/>
          <w:szCs w:val="28"/>
          <w:lang w:eastAsia="ru-RU"/>
        </w:rPr>
        <w:t xml:space="preserve"> от многодетной семьи об отказе в предоставлении ЕДВ;</w:t>
      </w:r>
    </w:p>
    <w:p w:rsidR="003F6305" w:rsidRPr="003F6305" w:rsidRDefault="003F6305"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 xml:space="preserve">непредставления документов, указанных в </w:t>
      </w:r>
      <w:hyperlink w:anchor="Par84" w:history="1">
        <w:r w:rsidRPr="003F6305">
          <w:rPr>
            <w:rFonts w:ascii="Times New Roman" w:eastAsia="Times New Roman" w:hAnsi="Times New Roman" w:cs="Times New Roman"/>
            <w:sz w:val="28"/>
            <w:szCs w:val="28"/>
            <w:lang w:eastAsia="ru-RU"/>
          </w:rPr>
          <w:t>пунктах 2.8</w:t>
        </w:r>
      </w:hyperlink>
      <w:r w:rsidRPr="003F6305">
        <w:rPr>
          <w:rFonts w:ascii="Times New Roman" w:eastAsia="Times New Roman" w:hAnsi="Times New Roman" w:cs="Times New Roman"/>
          <w:sz w:val="28"/>
          <w:szCs w:val="28"/>
          <w:lang w:eastAsia="ru-RU"/>
        </w:rPr>
        <w:t xml:space="preserve">-2.11 настоящего Порядка, в срок, предусмотренный </w:t>
      </w:r>
      <w:hyperlink w:anchor="Par95" w:history="1">
        <w:r w:rsidRPr="003F6305">
          <w:rPr>
            <w:rFonts w:ascii="Times New Roman" w:eastAsia="Times New Roman" w:hAnsi="Times New Roman" w:cs="Times New Roman"/>
            <w:sz w:val="28"/>
            <w:szCs w:val="28"/>
            <w:lang w:eastAsia="ru-RU"/>
          </w:rPr>
          <w:t>пунктом 2.</w:t>
        </w:r>
      </w:hyperlink>
      <w:r w:rsidRPr="003F6305">
        <w:rPr>
          <w:rFonts w:ascii="Times New Roman" w:eastAsia="Times New Roman" w:hAnsi="Times New Roman" w:cs="Times New Roman"/>
          <w:sz w:val="28"/>
          <w:szCs w:val="28"/>
          <w:lang w:eastAsia="ru-RU"/>
        </w:rPr>
        <w:t>13 настоящего Порядка.</w:t>
      </w:r>
    </w:p>
    <w:p w:rsidR="003F6305" w:rsidRPr="003F6305" w:rsidRDefault="003F6305"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предоставления ЕДВ.</w:t>
      </w:r>
    </w:p>
    <w:p w:rsidR="003F6305" w:rsidRPr="003F6305" w:rsidRDefault="003F6305"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Уполномоченный орган в течение 5 рабочих дней со дня выявления случая, направляет заявителю уведомление об исключении из списка получателей ЕДВ с указанием причин.</w:t>
      </w:r>
    </w:p>
    <w:p w:rsidR="003F6305" w:rsidRPr="003F6305" w:rsidRDefault="003F6305"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 xml:space="preserve"> Уполномоченный орган в течение 5 рабочих дней со дня размещения утвержденного списка получателей ЕДВ на Сайте направляет уведомление многодетной семье, состоящей в списке получателей ЕДВ, о необходимости предоставления документов.</w:t>
      </w:r>
    </w:p>
    <w:p w:rsidR="003F6305" w:rsidRDefault="003F6305"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 xml:space="preserve"> Многодетная семья, получившая уведомление представляет в уполномоченный орган заявление на перечисление ЕДВ с приложением </w:t>
      </w:r>
      <w:r w:rsidRPr="003F6305">
        <w:rPr>
          <w:rFonts w:ascii="Times New Roman" w:eastAsia="Times New Roman" w:hAnsi="Times New Roman" w:cs="Times New Roman"/>
          <w:sz w:val="28"/>
          <w:szCs w:val="28"/>
          <w:lang w:eastAsia="ru-RU"/>
        </w:rPr>
        <w:lastRenderedPageBreak/>
        <w:t>документов, в течение 90 календарных дней со дня получения такого уведомления</w:t>
      </w:r>
      <w:r>
        <w:rPr>
          <w:rFonts w:ascii="Times New Roman" w:eastAsia="Times New Roman" w:hAnsi="Times New Roman" w:cs="Times New Roman"/>
          <w:sz w:val="28"/>
          <w:szCs w:val="28"/>
          <w:lang w:eastAsia="ru-RU"/>
        </w:rPr>
        <w:t>.</w:t>
      </w:r>
    </w:p>
    <w:p w:rsidR="003F6305" w:rsidRDefault="003F6305"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rsidR="003F6305" w:rsidRPr="003F6305" w:rsidRDefault="003F6305" w:rsidP="003F6305">
      <w:pPr>
        <w:autoSpaceDE w:val="0"/>
        <w:autoSpaceDN w:val="0"/>
        <w:adjustRightInd w:val="0"/>
        <w:spacing w:after="0" w:line="360" w:lineRule="exact"/>
        <w:ind w:firstLine="709"/>
        <w:jc w:val="both"/>
        <w:rPr>
          <w:rFonts w:ascii="Times New Roman" w:eastAsia="Times New Roman" w:hAnsi="Times New Roman" w:cs="Times New Roman"/>
          <w:b/>
          <w:sz w:val="28"/>
          <w:szCs w:val="28"/>
          <w:lang w:eastAsia="ru-RU"/>
        </w:rPr>
      </w:pPr>
      <w:r w:rsidRPr="003F6305">
        <w:rPr>
          <w:rFonts w:ascii="Times New Roman" w:eastAsia="Times New Roman" w:hAnsi="Times New Roman" w:cs="Times New Roman"/>
          <w:b/>
          <w:sz w:val="28"/>
          <w:szCs w:val="28"/>
          <w:lang w:eastAsia="ru-RU"/>
        </w:rPr>
        <w:t>Описание процедуры распределения земельных участков.</w:t>
      </w:r>
    </w:p>
    <w:p w:rsidR="003F6305" w:rsidRPr="003F6305" w:rsidRDefault="003F6305" w:rsidP="003F6305">
      <w:pPr>
        <w:spacing w:after="0" w:line="360" w:lineRule="exact"/>
        <w:ind w:firstLine="720"/>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 xml:space="preserve"> Земельные участки предоставляются многодетным семьям в собственность бесплатно в случае включения земельного участка, предназначенного для предоставления многодетным семьям, в перечень (далее – Перечень) или включения земельного участка, предусмотренного пунктом 1.6 настоящего Порядка, предназначенного для предоставления многодетным семьям, в альтернативный перечень (далее – Альтернативный перечень).</w:t>
      </w:r>
    </w:p>
    <w:p w:rsidR="003F6305" w:rsidRPr="003F6305" w:rsidRDefault="003F6305" w:rsidP="003F6305">
      <w:pPr>
        <w:spacing w:after="0" w:line="360" w:lineRule="exact"/>
        <w:ind w:firstLine="720"/>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В течение двух рабочих дней после утверждения Перечня и (или) Альтернативного перечня Управление заказным письмом с уведомлением направляет заявителю в порядке очередности уведомление о возможном предоставлении ему и членам его семьи земельного участка.</w:t>
      </w:r>
    </w:p>
    <w:p w:rsidR="003F6305" w:rsidRPr="003F6305" w:rsidRDefault="003F6305" w:rsidP="003F6305">
      <w:pPr>
        <w:spacing w:after="0" w:line="360" w:lineRule="exact"/>
        <w:ind w:firstLine="720"/>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Согласие многодетной семьи на предоставление земельного участка в письменной форме направляется в Управление в течение пятнадцати календарных дней со дня получения уведомления заявителем лично либо его представителем, действующим на основании нотариально удостоверенной доверенности.</w:t>
      </w:r>
    </w:p>
    <w:p w:rsidR="003F6305" w:rsidRPr="003F6305" w:rsidRDefault="003F6305" w:rsidP="003F6305">
      <w:pPr>
        <w:spacing w:after="0" w:line="360" w:lineRule="exact"/>
        <w:ind w:firstLine="720"/>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В течение двух рабочих дней после получения от заявителя согласия многодетной семьи Управление направляет в Комиссию заявление гражданина с приложением выписки из Единого государственного реестра недвижимости об объекте недвижимости, технические условия подключения объекта капитального строительства к сетям инженерно-технического обеспечения.</w:t>
      </w:r>
    </w:p>
    <w:p w:rsidR="003F6305" w:rsidRPr="003F6305" w:rsidRDefault="003F6305" w:rsidP="003F6305">
      <w:pPr>
        <w:spacing w:after="0" w:line="360" w:lineRule="exact"/>
        <w:ind w:firstLine="720"/>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 xml:space="preserve">В случае если заявителем в течение пятнадцати календарных дней со дня получения уведомления, указанного в </w:t>
      </w:r>
      <w:hyperlink w:anchor="P136" w:history="1">
        <w:r w:rsidRPr="003F6305">
          <w:rPr>
            <w:rFonts w:ascii="Times New Roman" w:eastAsia="Times New Roman" w:hAnsi="Times New Roman" w:cs="Times New Roman"/>
            <w:sz w:val="28"/>
            <w:szCs w:val="28"/>
            <w:lang w:eastAsia="ru-RU"/>
          </w:rPr>
          <w:t>п. 4.2</w:t>
        </w:r>
      </w:hyperlink>
      <w:r w:rsidRPr="003F6305">
        <w:rPr>
          <w:rFonts w:ascii="Times New Roman" w:eastAsia="Times New Roman" w:hAnsi="Times New Roman" w:cs="Times New Roman"/>
          <w:sz w:val="28"/>
          <w:szCs w:val="28"/>
          <w:lang w:eastAsia="ru-RU"/>
        </w:rPr>
        <w:t xml:space="preserve"> настоящего Положения, согласия многодетной семьи не направлено, Управление предлагает сформированный земельный участок следующему заявителю, стоящему в очереди.</w:t>
      </w:r>
    </w:p>
    <w:p w:rsidR="003F6305" w:rsidRPr="003F6305" w:rsidRDefault="003F6305" w:rsidP="003F6305">
      <w:pPr>
        <w:spacing w:after="0" w:line="360" w:lineRule="exact"/>
        <w:ind w:firstLine="720"/>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Комиссия рассматривает заявление в течение пяти рабочих дней с момента их получения и принимает решение о предоставлении либо об отказе в предоставлении земельного участка гражданину в собственность однократно бесплатно.</w:t>
      </w:r>
    </w:p>
    <w:p w:rsidR="003F6305" w:rsidRPr="003F6305" w:rsidRDefault="003F6305" w:rsidP="003F6305">
      <w:pPr>
        <w:spacing w:after="0" w:line="360" w:lineRule="exact"/>
        <w:ind w:firstLine="720"/>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Распределение земельных участков между многодетными семьями методом случайной выборки (жеребьевки):</w:t>
      </w:r>
    </w:p>
    <w:p w:rsidR="003F6305" w:rsidRPr="003F6305" w:rsidRDefault="003F6305" w:rsidP="003F6305">
      <w:pPr>
        <w:spacing w:after="0" w:line="360" w:lineRule="exact"/>
        <w:ind w:firstLine="720"/>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 xml:space="preserve">Распределение земельных участков, включенных в Перечень, между многодетными семьями осуществляется методом случайной выборки (жеребьевки) комиссией по земельным отношениям администрации </w:t>
      </w:r>
      <w:r w:rsidRPr="003F6305">
        <w:rPr>
          <w:rFonts w:ascii="Times New Roman" w:eastAsia="Times New Roman" w:hAnsi="Times New Roman" w:cs="Times New Roman"/>
          <w:sz w:val="28"/>
          <w:szCs w:val="28"/>
          <w:lang w:eastAsia="ru-RU"/>
        </w:rPr>
        <w:lastRenderedPageBreak/>
        <w:t>Горнозаводского городского округа Пермского края в случае формирования и внесения в Перечень и (или) Альтернативный перечень нескольких земельных участков с одинаковым разрешенным использованием. При этом земельные участки, в отношении которых будет проводиться жеребьевка, должны быть расположены в границах Горнозаводского городского округа Пермского края.</w:t>
      </w:r>
    </w:p>
    <w:p w:rsidR="003F6305" w:rsidRPr="003F6305" w:rsidRDefault="003F6305" w:rsidP="003F6305">
      <w:pPr>
        <w:spacing w:after="0" w:line="360" w:lineRule="exact"/>
        <w:ind w:firstLine="720"/>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Информация о дате, времени и месте проведения жеребьевки, а также список земельных участков, в отношении которых будет проводиться жеребьевка, размещаются на официальном сайте администрации Горнозаводского городского округа Пермского коая не позднее 3 рабочих дней с момента опубликования в установленном порядке Перечня и (или) Альтернативного перечня либо изменений к Перечню и (или) Альтернативному перечню и не позднее, чем за 14 календарных дней до даты проведения жеребьевки.</w:t>
      </w:r>
    </w:p>
    <w:p w:rsidR="003F6305" w:rsidRPr="003F6305" w:rsidRDefault="003F6305" w:rsidP="003F6305">
      <w:pPr>
        <w:spacing w:after="0" w:line="360" w:lineRule="exact"/>
        <w:ind w:firstLine="720"/>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Сведения о дате, времени и месте проведения жеребьевки направляется многодетной семье заказным письмом или под расписку с приложением перечня земельных участков.</w:t>
      </w:r>
    </w:p>
    <w:p w:rsidR="003F6305" w:rsidRPr="003F6305" w:rsidRDefault="004F4665" w:rsidP="003F6305">
      <w:pPr>
        <w:spacing w:after="0" w:line="360" w:lineRule="exact"/>
        <w:ind w:firstLine="720"/>
        <w:jc w:val="both"/>
        <w:rPr>
          <w:rFonts w:ascii="Times New Roman" w:eastAsia="Times New Roman" w:hAnsi="Times New Roman" w:cs="Times New Roman"/>
          <w:sz w:val="28"/>
          <w:szCs w:val="28"/>
          <w:lang w:eastAsia="ru-RU"/>
        </w:rPr>
      </w:pPr>
      <w:hyperlink w:anchor="P309" w:history="1">
        <w:r w:rsidR="003F6305" w:rsidRPr="003F6305">
          <w:rPr>
            <w:rFonts w:ascii="Times New Roman" w:eastAsia="Times New Roman" w:hAnsi="Times New Roman" w:cs="Times New Roman"/>
            <w:sz w:val="28"/>
            <w:szCs w:val="28"/>
            <w:lang w:eastAsia="ru-RU"/>
          </w:rPr>
          <w:t>Заявление</w:t>
        </w:r>
      </w:hyperlink>
      <w:r w:rsidR="003F6305" w:rsidRPr="003F6305">
        <w:rPr>
          <w:rFonts w:ascii="Times New Roman" w:eastAsia="Times New Roman" w:hAnsi="Times New Roman" w:cs="Times New Roman"/>
          <w:sz w:val="28"/>
          <w:szCs w:val="28"/>
          <w:lang w:eastAsia="ru-RU"/>
        </w:rPr>
        <w:t xml:space="preserve"> многодетной семьи об отказе от участия в процедуре распределения земельных участков оформляется в соответствии с приложением к настоящему Постановлению и подается в Управление.</w:t>
      </w:r>
    </w:p>
    <w:p w:rsidR="003F6305" w:rsidRPr="003F6305" w:rsidRDefault="003F6305" w:rsidP="003F6305">
      <w:pPr>
        <w:spacing w:after="0" w:line="360" w:lineRule="exact"/>
        <w:ind w:firstLine="720"/>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Заявление многодетной семьи об отказе от участия в жеребьевке по распределению земельных участков (далее - заявление об отказе) должно поступить в Управление не позднее, чем за 2 рабочих дня до даты проведения жеребьевки.</w:t>
      </w:r>
    </w:p>
    <w:p w:rsidR="003F6305" w:rsidRPr="003F6305" w:rsidRDefault="003F6305" w:rsidP="003F6305">
      <w:pPr>
        <w:spacing w:after="0" w:line="360" w:lineRule="exact"/>
        <w:ind w:firstLine="720"/>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Подача заявления об отказе осуществляется путем личного обращения одного из родителей многодетной семьи с предъявлением документа, удостоверяющего личность, либо доставкой по почте заказным письмом. При доставке заявления об отказе почтовым отправлением подпись заявителя на заявлении удостоверяется нотариально.</w:t>
      </w:r>
    </w:p>
    <w:p w:rsidR="003F6305" w:rsidRPr="003F6305" w:rsidRDefault="003F6305" w:rsidP="003F6305">
      <w:pPr>
        <w:spacing w:after="0" w:line="360" w:lineRule="exact"/>
        <w:ind w:firstLine="720"/>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В случае не поступления в установленный срок заявления об отказе многодетная семья считается выразившей согласие на участие в жеребьевке.</w:t>
      </w:r>
    </w:p>
    <w:p w:rsidR="003F6305" w:rsidRPr="003F6305" w:rsidRDefault="003F6305" w:rsidP="003F6305">
      <w:pPr>
        <w:spacing w:after="0" w:line="360" w:lineRule="exact"/>
        <w:ind w:firstLine="720"/>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Заявления об отказе, поступившие после установленного срока, к рассмотрению не принимаются. Семьи, направившие такие заявления, считаются выразившими согласие на участие в жеребьевке.</w:t>
      </w:r>
    </w:p>
    <w:p w:rsidR="003F6305" w:rsidRPr="003F6305" w:rsidRDefault="003F6305" w:rsidP="003F6305">
      <w:pPr>
        <w:spacing w:after="0" w:line="360" w:lineRule="exact"/>
        <w:ind w:firstLine="720"/>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Управление в течение рабочего дня, предшествующего дню проведения жеребьевки, направляет в Комиссию информацию о многодетных семьях, выразивших согласие на участие в жеребьевке по распределению земельных участков, с указанием фамилии, имени, отчества члена многодетной семьи, порядкового номера семьи в списке.</w:t>
      </w:r>
    </w:p>
    <w:p w:rsidR="003F6305" w:rsidRPr="003F6305" w:rsidRDefault="003F6305" w:rsidP="003F6305">
      <w:pPr>
        <w:spacing w:after="0" w:line="360" w:lineRule="exact"/>
        <w:ind w:firstLine="720"/>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Процедура жеребьевки является открытой и общедоступной.</w:t>
      </w:r>
    </w:p>
    <w:p w:rsidR="003F6305" w:rsidRPr="003F6305" w:rsidRDefault="003F6305" w:rsidP="003F6305">
      <w:pPr>
        <w:spacing w:after="0" w:line="360" w:lineRule="exact"/>
        <w:ind w:firstLine="720"/>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lastRenderedPageBreak/>
        <w:t>После объявления заседания Комиссии открытым секретарь Комиссии оглашает список многодетных семей, выразивших согласие на участие в жеребьевке, запечатывает в конверты листы бумаги, на которых указаны номера земельных участков в соответствии с порядковыми номерами земельных участков в Перечне, помещает запечатанные конверты в специальный контейнер, перемешивает конверты в контейнере.</w:t>
      </w:r>
    </w:p>
    <w:p w:rsidR="003F6305" w:rsidRPr="003F6305" w:rsidRDefault="003F6305" w:rsidP="003F6305">
      <w:pPr>
        <w:spacing w:after="0" w:line="360" w:lineRule="exact"/>
        <w:ind w:firstLine="720"/>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Председатель Комиссии, а при его отсутствии - лицо, исполняющее обязанности председателя Комиссии, в последовательности, соответствующей хронологическому порядку постановки на учет многодетных семей, выразивших согласие на участие в жеребьевке, оглашает фамилию и порядковый номер в списке многодетной семьи, для которой распределяется земельный участок, извлекает из контейнера конверт, вскрывает его, оглашает номер, находящийся внутри извлеченного конверта, и демонстрирует номер членам Комиссии.</w:t>
      </w:r>
    </w:p>
    <w:p w:rsidR="003F6305" w:rsidRPr="003F6305" w:rsidRDefault="003F6305" w:rsidP="003F6305">
      <w:pPr>
        <w:spacing w:after="0" w:line="360" w:lineRule="exact"/>
        <w:ind w:firstLine="720"/>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Секретарь фиксирует указанную информацию в протоколе заседания Комиссии.</w:t>
      </w:r>
    </w:p>
    <w:p w:rsidR="003F6305" w:rsidRPr="003F6305" w:rsidRDefault="003F6305" w:rsidP="003F6305">
      <w:pPr>
        <w:spacing w:after="0" w:line="360" w:lineRule="exact"/>
        <w:ind w:firstLine="720"/>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Протокол заседания Комиссии подписывается председателем Комиссии, секретарем.</w:t>
      </w:r>
    </w:p>
    <w:p w:rsidR="003F6305" w:rsidRPr="003F6305" w:rsidRDefault="003F6305" w:rsidP="003F6305">
      <w:pPr>
        <w:spacing w:before="120" w:after="0" w:line="240" w:lineRule="auto"/>
        <w:ind w:firstLine="567"/>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 xml:space="preserve">Информация о результатах проведения жеребьевки с указанием фамилии, имени, отчества члена многодетной семьи, порядкового номера семьи в списке и адреса предоставленного земельного участка размещается на сетевых изданиях </w:t>
      </w:r>
      <w:hyperlink r:id="rId13" w:tgtFrame="_blank" w:history="1">
        <w:r w:rsidRPr="003F6305">
          <w:rPr>
            <w:rFonts w:ascii="Arial" w:eastAsia="Times New Roman" w:hAnsi="Arial" w:cs="Arial"/>
            <w:b/>
            <w:bCs/>
            <w:color w:val="0000FF"/>
            <w:sz w:val="21"/>
            <w:szCs w:val="21"/>
            <w:u w:val="single"/>
            <w:shd w:val="clear" w:color="auto" w:fill="FFFFFF"/>
            <w:lang w:eastAsia="ru-RU"/>
          </w:rPr>
          <w:t>http://gorn-novosti.ru</w:t>
        </w:r>
      </w:hyperlink>
      <w:r w:rsidRPr="003F6305">
        <w:rPr>
          <w:rFonts w:ascii="Times New Roman" w:eastAsia="Times New Roman" w:hAnsi="Times New Roman" w:cs="Times New Roman"/>
          <w:sz w:val="28"/>
          <w:szCs w:val="28"/>
          <w:lang w:eastAsia="ru-RU"/>
        </w:rPr>
        <w:t>, administration@gornozavodsk.permkrai.ru в течение 10 рабочих дней.</w:t>
      </w:r>
    </w:p>
    <w:p w:rsidR="003F6305" w:rsidRPr="003F6305" w:rsidRDefault="003F6305" w:rsidP="003F6305">
      <w:pPr>
        <w:spacing w:after="0" w:line="360" w:lineRule="exact"/>
        <w:ind w:firstLine="720"/>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Не позднее рабочего дня, следующего за днем проведения жеребьевки, протокол заседания Комиссии направляется в Управление.</w:t>
      </w:r>
    </w:p>
    <w:p w:rsidR="003F6305" w:rsidRPr="003F6305" w:rsidRDefault="003F6305" w:rsidP="003F6305">
      <w:pPr>
        <w:spacing w:after="0" w:line="360" w:lineRule="exact"/>
        <w:ind w:firstLine="720"/>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Протокол заседания Комиссии является основанием для принятия решения о предоставлении земельного участка гражданину и членам его семьи в собственность однократно бесплатно.</w:t>
      </w:r>
    </w:p>
    <w:p w:rsidR="003F6305" w:rsidRPr="003F6305" w:rsidRDefault="003F6305" w:rsidP="003F6305">
      <w:pPr>
        <w:spacing w:after="0" w:line="360" w:lineRule="exact"/>
        <w:ind w:firstLine="720"/>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Управление готовит проект постановления администрации Горнозаводского городского округа Пермского края о предоставлении земельного участка гражданину и членам его семьи в собственность однократно бесплатно в течение двух рабочих дней с момента получения протокола Комиссии.</w:t>
      </w:r>
    </w:p>
    <w:p w:rsidR="003F6305" w:rsidRPr="003F6305" w:rsidRDefault="003F6305" w:rsidP="003F6305">
      <w:pPr>
        <w:spacing w:after="0" w:line="360" w:lineRule="exact"/>
        <w:ind w:firstLine="720"/>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Решение о предоставлении земельного участка не позднее 5 рабочих дней со дня его принятия направляется многодетной семье заказным письмом или под расписку с приложением кадастрового паспорта земельного участка.</w:t>
      </w:r>
    </w:p>
    <w:p w:rsidR="003F6305" w:rsidRPr="003F6305" w:rsidRDefault="003F6305" w:rsidP="003F6305">
      <w:pPr>
        <w:spacing w:after="0" w:line="360" w:lineRule="exact"/>
        <w:ind w:firstLine="720"/>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 xml:space="preserve">В случае если многодетная семья два раза письменно отказалась от участия в процедуре распределения земельных участков либо от выбранного путем проведения процедуры распределения земельного участка, либо от </w:t>
      </w:r>
      <w:r w:rsidRPr="003F6305">
        <w:rPr>
          <w:rFonts w:ascii="Times New Roman" w:eastAsia="Times New Roman" w:hAnsi="Times New Roman" w:cs="Times New Roman"/>
          <w:sz w:val="28"/>
          <w:szCs w:val="28"/>
          <w:lang w:eastAsia="ru-RU"/>
        </w:rPr>
        <w:lastRenderedPageBreak/>
        <w:t>предложенного конкретного земельного участка или не представила в установленный порядком распределения земельных участков срок письменное заявление, подтверждающее согласие или отказ на приобретение предложенного конкретного земельного участка в собственность бесплатно, такой многодетной семье присваивается новый порядковый номер учета в конце реестра многодетных семей, а данный земельный участок подлежит распределению повторно в установленном порядке.</w:t>
      </w:r>
    </w:p>
    <w:p w:rsidR="003F6305" w:rsidRPr="003F6305" w:rsidRDefault="003F6305" w:rsidP="003F6305">
      <w:pPr>
        <w:spacing w:after="0" w:line="360" w:lineRule="exact"/>
        <w:ind w:firstLine="720"/>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Указанный новый порядковый номер присваивается многодетной семье Управлением в день получения заявления об отказе на приобретение земельного участка в собственность бесплатно или в течение пяти дней со дня истечения срока, установленного п. 4.7.8 настоящего Порядка. Управление в трехдневный срок со дня принятия решения уведомляет многодетную семью о присвоении нового порядкового номера учета многодетной семьи.</w:t>
      </w:r>
    </w:p>
    <w:p w:rsidR="003F6305" w:rsidRPr="003F6305" w:rsidRDefault="003F6305" w:rsidP="003F6305">
      <w:pPr>
        <w:spacing w:after="0" w:line="360" w:lineRule="exact"/>
        <w:ind w:firstLine="720"/>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Управление готовит проект постановления администрации Горнозаводского городского округа Пермского края о предоставлении либо об отказе в предоставлении земельного участка гражданину и членам его семьи в собственность однократно бесплатно в течение трех рабочих дней с момента принятия решения Комиссии.</w:t>
      </w:r>
    </w:p>
    <w:p w:rsidR="003F6305" w:rsidRPr="003F6305" w:rsidRDefault="003F6305" w:rsidP="003F6305">
      <w:pPr>
        <w:spacing w:after="0" w:line="360" w:lineRule="exact"/>
        <w:ind w:firstLine="720"/>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Решение о предоставлении земельного участка многодетной семье при наличии утвержденного Перечня принимается в форме постановления администрации Горнозаводского городского округа Пермского края с учетом очередности многодетных семей и количества сформированных земельных участков не позднее 30 дней со дня опубликования в установленном порядке Перечня.</w:t>
      </w:r>
    </w:p>
    <w:p w:rsidR="003F6305" w:rsidRPr="003F6305" w:rsidRDefault="003F6305" w:rsidP="003F6305">
      <w:pPr>
        <w:spacing w:after="0" w:line="360" w:lineRule="exact"/>
        <w:ind w:firstLine="720"/>
        <w:jc w:val="both"/>
        <w:rPr>
          <w:rFonts w:ascii="Times New Roman" w:eastAsia="Times New Roman" w:hAnsi="Times New Roman" w:cs="Times New Roman"/>
          <w:sz w:val="28"/>
          <w:szCs w:val="28"/>
          <w:lang w:eastAsia="ru-RU"/>
        </w:rPr>
      </w:pPr>
      <w:bookmarkStart w:id="4" w:name="P152"/>
      <w:bookmarkEnd w:id="4"/>
      <w:r w:rsidRPr="003F6305">
        <w:rPr>
          <w:rFonts w:ascii="Times New Roman" w:eastAsia="Times New Roman" w:hAnsi="Times New Roman" w:cs="Times New Roman"/>
          <w:sz w:val="28"/>
          <w:szCs w:val="28"/>
          <w:lang w:eastAsia="ru-RU"/>
        </w:rPr>
        <w:t>Управление не позднее 5 дней с даты принятия решения о предоставлении земельного участка направляет многодетной семье заказным письмом с уведомлением о вручении или выдает многодетной семье копию соответствующего решения с приложением выписки из Единого государственного реестра недвижимости об объекте недвижимости.</w:t>
      </w:r>
    </w:p>
    <w:p w:rsidR="003F6305" w:rsidRPr="003F6305" w:rsidRDefault="003F6305" w:rsidP="003F6305">
      <w:pPr>
        <w:spacing w:after="0" w:line="360" w:lineRule="exact"/>
        <w:ind w:firstLine="720"/>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Решение об отказе в предоставлении земельного участка принимается в форме постановления администрации Горнозаводского городского округа Пермского края в течение 10 рабочих дней со дня поступления письменного заявления и не позднее 10 дней с даты принятия решения Управлением направляется многодетной семье заказным письмом с уведомлением о вручении или выдаче многодетной семье копии соответствующего решения.</w:t>
      </w:r>
    </w:p>
    <w:p w:rsidR="003F6305" w:rsidRPr="003F6305" w:rsidRDefault="003F6305" w:rsidP="003F6305">
      <w:pPr>
        <w:spacing w:after="0" w:line="360" w:lineRule="exact"/>
        <w:ind w:firstLine="720"/>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Управление обращается в Управление Федеральной службы государственной регистрации, кадастра и картографии по Пермскому краю за проведением государственной регистрации права общей долевой собственности на земельный участок.</w:t>
      </w:r>
    </w:p>
    <w:p w:rsidR="003F6305" w:rsidRPr="003F6305" w:rsidRDefault="003F6305" w:rsidP="003F6305">
      <w:pPr>
        <w:spacing w:after="0" w:line="360" w:lineRule="exact"/>
        <w:ind w:firstLine="720"/>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lastRenderedPageBreak/>
        <w:t>Администрация Горнозаводского городского округа с согласия многодетной семьи, состоящей на учёте в другом муниципальном образовании Пермского края, может принять решение о предоставлении ей земельного участка из Перечня или Альтернативного перечня на основании соглашений, заключенных между органами местного самоуправления Пермского края.</w:t>
      </w:r>
    </w:p>
    <w:p w:rsidR="003F6305" w:rsidRPr="003F6305" w:rsidRDefault="003F6305" w:rsidP="003F63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На момент фактического предоставления земельного участка состоящая на учете многодетная семья сохраняет право на бесплатное предоставление такого участка в соответствии с настоящим Законом вне зависимости от возраста тех членов семьи, которые на момент подачи заявления являлись детьми (ребенком) в соответствии с законодательством.</w:t>
      </w:r>
    </w:p>
    <w:p w:rsidR="003F6305" w:rsidRPr="003F6305" w:rsidRDefault="003F6305" w:rsidP="003F63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F6305" w:rsidRPr="003F6305" w:rsidRDefault="003F6305" w:rsidP="003F6305">
      <w:pPr>
        <w:spacing w:after="0" w:line="240" w:lineRule="auto"/>
        <w:ind w:firstLine="720"/>
        <w:jc w:val="center"/>
        <w:rPr>
          <w:rFonts w:ascii="Times New Roman" w:eastAsia="Times New Roman" w:hAnsi="Times New Roman" w:cs="Times New Roman"/>
          <w:sz w:val="28"/>
          <w:szCs w:val="28"/>
          <w:lang w:eastAsia="ru-RU"/>
        </w:rPr>
      </w:pPr>
      <w:r w:rsidRPr="003F6305">
        <w:rPr>
          <w:rFonts w:ascii="Times New Roman" w:eastAsia="Times New Roman" w:hAnsi="Times New Roman" w:cs="Times New Roman"/>
          <w:b/>
          <w:sz w:val="28"/>
          <w:szCs w:val="28"/>
          <w:lang w:eastAsia="ru-RU"/>
        </w:rPr>
        <w:t xml:space="preserve"> Порядок предоставления земельных участков находящихся в аренде</w:t>
      </w:r>
    </w:p>
    <w:p w:rsidR="003F6305" w:rsidRPr="003F6305" w:rsidRDefault="003F6305" w:rsidP="003F6305">
      <w:pPr>
        <w:spacing w:after="0" w:line="360" w:lineRule="exact"/>
        <w:ind w:firstLine="720"/>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 xml:space="preserve">Земельный участок (часть земельного участка), в отношении которого в установленном законом порядке одним из членов многодетной семьи заключен договор аренды, предоставляется в собственность данной многодетной семье бесплатно по заявлению арендатора при условии, что соответствующий земельный участок (часть земельного участка) сформирован в установленном законом порядке и поставлен на государственный кадастровый учет. Если договор аренды земельного участка с одним из членов многодетной семьи заключен по результатам проведения торгов, то такой земельный участок в собственность многодетной семье предоставляется бесплатно по заявлению арендатора при условии, что такие торги проведены до 15 декабря </w:t>
      </w:r>
      <w:smartTag w:uri="urn:schemas-microsoft-com:office:smarttags" w:element="metricconverter">
        <w:smartTagPr>
          <w:attr w:name="ProductID" w:val="2011 г"/>
        </w:smartTagPr>
        <w:r w:rsidRPr="003F6305">
          <w:rPr>
            <w:rFonts w:ascii="Times New Roman" w:eastAsia="Times New Roman" w:hAnsi="Times New Roman" w:cs="Times New Roman"/>
            <w:sz w:val="28"/>
            <w:szCs w:val="28"/>
            <w:lang w:eastAsia="ru-RU"/>
          </w:rPr>
          <w:t>2011 г</w:t>
        </w:r>
      </w:smartTag>
      <w:r w:rsidRPr="003F6305">
        <w:rPr>
          <w:rFonts w:ascii="Times New Roman" w:eastAsia="Times New Roman" w:hAnsi="Times New Roman" w:cs="Times New Roman"/>
          <w:sz w:val="28"/>
          <w:szCs w:val="28"/>
          <w:lang w:eastAsia="ru-RU"/>
        </w:rPr>
        <w:t xml:space="preserve">. </w:t>
      </w:r>
    </w:p>
    <w:p w:rsidR="003F6305" w:rsidRPr="003F6305" w:rsidRDefault="003F6305" w:rsidP="003F6305">
      <w:pPr>
        <w:spacing w:after="0" w:line="360" w:lineRule="exact"/>
        <w:ind w:firstLine="720"/>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 xml:space="preserve">Многодетная семья, которая заявляется на бесплатное предоставление в собственность земельного участка (части земельного участка), </w:t>
      </w:r>
      <w:r>
        <w:rPr>
          <w:rFonts w:ascii="Times New Roman" w:eastAsia="Times New Roman" w:hAnsi="Times New Roman" w:cs="Times New Roman"/>
          <w:sz w:val="28"/>
          <w:szCs w:val="28"/>
          <w:lang w:eastAsia="ru-RU"/>
        </w:rPr>
        <w:t>д</w:t>
      </w:r>
      <w:r w:rsidRPr="003F6305">
        <w:rPr>
          <w:rFonts w:ascii="Times New Roman" w:eastAsia="Times New Roman" w:hAnsi="Times New Roman" w:cs="Times New Roman"/>
          <w:sz w:val="28"/>
          <w:szCs w:val="28"/>
          <w:lang w:eastAsia="ru-RU"/>
        </w:rPr>
        <w:t xml:space="preserve">олжна состоять на учете в соответствии с </w:t>
      </w:r>
      <w:hyperlink w:anchor="P74" w:history="1">
        <w:r w:rsidRPr="003F6305">
          <w:rPr>
            <w:rFonts w:ascii="Times New Roman" w:eastAsia="Times New Roman" w:hAnsi="Times New Roman" w:cs="Times New Roman"/>
            <w:sz w:val="28"/>
            <w:szCs w:val="28"/>
            <w:lang w:eastAsia="ru-RU"/>
          </w:rPr>
          <w:t>разделом 2</w:t>
        </w:r>
      </w:hyperlink>
      <w:r w:rsidRPr="003F6305">
        <w:rPr>
          <w:rFonts w:ascii="Times New Roman" w:eastAsia="Times New Roman" w:hAnsi="Times New Roman" w:cs="Times New Roman"/>
          <w:sz w:val="28"/>
          <w:szCs w:val="28"/>
          <w:lang w:eastAsia="ru-RU"/>
        </w:rPr>
        <w:t xml:space="preserve"> настоящего Порядка.</w:t>
      </w:r>
    </w:p>
    <w:p w:rsidR="003F6305" w:rsidRPr="003F6305" w:rsidRDefault="003F6305" w:rsidP="003F6305">
      <w:pPr>
        <w:spacing w:after="0" w:line="360" w:lineRule="exact"/>
        <w:ind w:firstLine="720"/>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Решение о предоставлении земельного участка (части земельного участка), принимается в форме постановления администрации Горнозаводского городского округа не позднее 30 дней со дня подачи многодетной семьей заявления о предоставлении земельного участка.</w:t>
      </w:r>
    </w:p>
    <w:p w:rsidR="003F6305" w:rsidRPr="003F6305" w:rsidRDefault="003F6305" w:rsidP="003F6305">
      <w:pPr>
        <w:spacing w:after="0" w:line="360" w:lineRule="exact"/>
        <w:ind w:firstLine="720"/>
        <w:jc w:val="both"/>
        <w:rPr>
          <w:rFonts w:ascii="Times New Roman" w:eastAsia="Times New Roman" w:hAnsi="Times New Roman" w:cs="Times New Roman"/>
          <w:sz w:val="28"/>
          <w:szCs w:val="28"/>
          <w:lang w:eastAsia="ru-RU"/>
        </w:rPr>
      </w:pPr>
      <w:r w:rsidRPr="003F6305">
        <w:rPr>
          <w:rFonts w:ascii="Times New Roman" w:eastAsia="Times New Roman" w:hAnsi="Times New Roman" w:cs="Times New Roman"/>
          <w:sz w:val="28"/>
          <w:szCs w:val="28"/>
          <w:lang w:eastAsia="ru-RU"/>
        </w:rPr>
        <w:t>Целевое назначение и разрешенное использование земельных участков (части земельного участка) при предоставлении их в собственность сохраняются.</w:t>
      </w:r>
    </w:p>
    <w:p w:rsidR="003F6305" w:rsidRDefault="003F6305"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rsidR="00955451" w:rsidRDefault="00955451"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rsidR="00955451" w:rsidRDefault="00955451"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rsidR="00955451" w:rsidRDefault="00955451"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rsidR="00955451" w:rsidRDefault="00955451"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rsidR="00955451" w:rsidRDefault="00955451"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rsidR="00955451" w:rsidRDefault="00955451"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sectPr w:rsidR="00955451">
          <w:pgSz w:w="11906" w:h="16838"/>
          <w:pgMar w:top="1134" w:right="850" w:bottom="1134" w:left="1701" w:header="708" w:footer="708" w:gutter="0"/>
          <w:cols w:space="708"/>
          <w:docGrid w:linePitch="360"/>
        </w:sectPr>
      </w:pPr>
    </w:p>
    <w:p w:rsidR="00955451" w:rsidRPr="00955451" w:rsidRDefault="00955451" w:rsidP="00955451">
      <w:pPr>
        <w:spacing w:after="0" w:line="240" w:lineRule="auto"/>
        <w:jc w:val="center"/>
        <w:rPr>
          <w:rFonts w:ascii="Times New Roman" w:eastAsia="Times New Roman" w:hAnsi="Times New Roman" w:cs="Times New Roman"/>
          <w:b/>
          <w:sz w:val="28"/>
          <w:szCs w:val="28"/>
          <w:lang w:eastAsia="ru-RU"/>
        </w:rPr>
      </w:pPr>
      <w:r w:rsidRPr="00955451">
        <w:rPr>
          <w:rFonts w:ascii="Times New Roman" w:eastAsia="Times New Roman" w:hAnsi="Times New Roman" w:cs="Times New Roman"/>
          <w:b/>
          <w:sz w:val="28"/>
          <w:szCs w:val="28"/>
          <w:lang w:eastAsia="ru-RU"/>
        </w:rPr>
        <w:lastRenderedPageBreak/>
        <w:t>Перечень</w:t>
      </w:r>
      <w:r w:rsidRPr="00955451">
        <w:rPr>
          <w:rFonts w:ascii="Times New Roman" w:eastAsia="Times New Roman" w:hAnsi="Times New Roman" w:cs="Times New Roman"/>
          <w:b/>
          <w:sz w:val="28"/>
          <w:szCs w:val="28"/>
          <w:lang w:eastAsia="ru-RU"/>
        </w:rPr>
        <w:br/>
        <w:t xml:space="preserve">земельных участков, предназначенных для предоставления многодетным семьям </w:t>
      </w:r>
      <w:r w:rsidRPr="00955451">
        <w:rPr>
          <w:rFonts w:ascii="Times New Roman" w:eastAsia="Times New Roman" w:hAnsi="Times New Roman" w:cs="Times New Roman"/>
          <w:b/>
          <w:sz w:val="28"/>
          <w:szCs w:val="28"/>
          <w:lang w:eastAsia="ru-RU"/>
        </w:rPr>
        <w:br/>
        <w:t>для индивидуального жилищного строительства</w:t>
      </w:r>
    </w:p>
    <w:tbl>
      <w:tblPr>
        <w:tblW w:w="1547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3882"/>
        <w:gridCol w:w="708"/>
        <w:gridCol w:w="2268"/>
        <w:gridCol w:w="1985"/>
        <w:gridCol w:w="2551"/>
        <w:gridCol w:w="3430"/>
      </w:tblGrid>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bCs/>
                <w:sz w:val="20"/>
                <w:szCs w:val="20"/>
                <w:lang w:eastAsia="ru-RU"/>
              </w:rPr>
              <w:t>№ п/п</w:t>
            </w:r>
          </w:p>
        </w:tc>
        <w:tc>
          <w:tcPr>
            <w:tcW w:w="3882"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bCs/>
                <w:sz w:val="20"/>
                <w:szCs w:val="20"/>
                <w:lang w:eastAsia="ru-RU"/>
              </w:rPr>
              <w:t>Местоположение</w:t>
            </w:r>
          </w:p>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bCs/>
                <w:sz w:val="20"/>
                <w:szCs w:val="20"/>
                <w:lang w:eastAsia="ru-RU"/>
              </w:rPr>
              <w:t xml:space="preserve"> земельного участка</w:t>
            </w:r>
          </w:p>
        </w:tc>
        <w:tc>
          <w:tcPr>
            <w:tcW w:w="70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bCs/>
                <w:sz w:val="20"/>
                <w:szCs w:val="20"/>
                <w:lang w:eastAsia="ru-RU"/>
              </w:rPr>
              <w:t>Площадь, кв.м.</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bCs/>
                <w:sz w:val="20"/>
                <w:szCs w:val="20"/>
                <w:lang w:eastAsia="ru-RU"/>
              </w:rPr>
              <w:t xml:space="preserve">Кадастровый </w:t>
            </w:r>
          </w:p>
          <w:p w:rsidR="00955451" w:rsidRPr="00955451" w:rsidRDefault="00955451" w:rsidP="00955451">
            <w:pPr>
              <w:tabs>
                <w:tab w:val="center" w:pos="4153"/>
                <w:tab w:val="right" w:pos="8306"/>
              </w:tabs>
              <w:spacing w:after="0" w:line="240" w:lineRule="auto"/>
              <w:ind w:left="-207" w:firstLine="207"/>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bCs/>
                <w:sz w:val="20"/>
                <w:szCs w:val="20"/>
                <w:lang w:eastAsia="ru-RU"/>
              </w:rPr>
              <w:t>номер</w:t>
            </w:r>
          </w:p>
        </w:tc>
        <w:tc>
          <w:tcPr>
            <w:tcW w:w="198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bCs/>
                <w:sz w:val="20"/>
                <w:szCs w:val="20"/>
                <w:lang w:eastAsia="ru-RU"/>
              </w:rPr>
              <w:t xml:space="preserve">Категория </w:t>
            </w:r>
          </w:p>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bCs/>
                <w:sz w:val="20"/>
                <w:szCs w:val="20"/>
                <w:lang w:eastAsia="ru-RU"/>
              </w:rPr>
              <w:t>земель</w:t>
            </w:r>
          </w:p>
        </w:tc>
        <w:tc>
          <w:tcPr>
            <w:tcW w:w="2551"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bCs/>
                <w:sz w:val="20"/>
                <w:szCs w:val="20"/>
                <w:lang w:eastAsia="ru-RU"/>
              </w:rPr>
              <w:t>Разрешённое использование земельного участка</w:t>
            </w:r>
          </w:p>
        </w:tc>
        <w:tc>
          <w:tcPr>
            <w:tcW w:w="3430"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sz w:val="20"/>
                <w:szCs w:val="20"/>
                <w:lang w:eastAsia="ru-RU"/>
              </w:rPr>
              <w:t>Отсутствие (наличие) неудобиц (закустаренность, залесенность, заболоченность, захламленность и др.), свалок, состояния рельефа</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bCs/>
                <w:sz w:val="20"/>
                <w:szCs w:val="20"/>
                <w:lang w:eastAsia="ru-RU"/>
              </w:rPr>
              <w:t>1</w:t>
            </w:r>
          </w:p>
        </w:tc>
        <w:tc>
          <w:tcPr>
            <w:tcW w:w="3882"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bCs/>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bCs/>
                <w:sz w:val="20"/>
                <w:szCs w:val="20"/>
                <w:lang w:eastAsia="ru-RU"/>
              </w:rPr>
              <w:t>3</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bCs/>
                <w:sz w:val="20"/>
                <w:szCs w:val="20"/>
                <w:lang w:eastAsia="ru-RU"/>
              </w:rPr>
              <w:t>4</w:t>
            </w:r>
          </w:p>
        </w:tc>
        <w:tc>
          <w:tcPr>
            <w:tcW w:w="198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bCs/>
                <w:sz w:val="20"/>
                <w:szCs w:val="20"/>
                <w:lang w:eastAsia="ru-RU"/>
              </w:rPr>
              <w:t>5</w:t>
            </w:r>
          </w:p>
        </w:tc>
        <w:tc>
          <w:tcPr>
            <w:tcW w:w="2551"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bCs/>
                <w:sz w:val="20"/>
                <w:szCs w:val="20"/>
                <w:lang w:eastAsia="ru-RU"/>
              </w:rPr>
              <w:t>6</w:t>
            </w:r>
          </w:p>
        </w:tc>
        <w:tc>
          <w:tcPr>
            <w:tcW w:w="3430"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bCs/>
                <w:sz w:val="20"/>
                <w:szCs w:val="20"/>
                <w:lang w:eastAsia="ru-RU"/>
              </w:rPr>
              <w:t>7</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w:t>
            </w:r>
          </w:p>
        </w:tc>
        <w:tc>
          <w:tcPr>
            <w:tcW w:w="3882"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 xml:space="preserve"> ул. Трудовая, поз. 1, </w:t>
            </w:r>
            <w:r w:rsidRPr="00955451">
              <w:rPr>
                <w:rFonts w:ascii="Times New Roman" w:eastAsia="Times New Roman" w:hAnsi="Times New Roman" w:cs="Times New Roman"/>
                <w:b/>
                <w:bCs/>
                <w:sz w:val="24"/>
                <w:szCs w:val="24"/>
                <w:lang w:eastAsia="ru-RU"/>
              </w:rPr>
              <w:t>г. Горнозаводск,</w:t>
            </w:r>
            <w:r w:rsidRPr="00955451">
              <w:rPr>
                <w:rFonts w:ascii="Times New Roman" w:eastAsia="Times New Roman" w:hAnsi="Times New Roman" w:cs="Times New Roman"/>
                <w:bCs/>
                <w:sz w:val="24"/>
                <w:szCs w:val="24"/>
                <w:lang w:eastAsia="ru-RU"/>
              </w:rPr>
              <w:t xml:space="preserve"> Пермский край</w:t>
            </w:r>
          </w:p>
        </w:tc>
        <w:tc>
          <w:tcPr>
            <w:tcW w:w="70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1431</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59:17:0101005:97</w:t>
            </w:r>
          </w:p>
        </w:tc>
        <w:tc>
          <w:tcPr>
            <w:tcW w:w="198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населенных пунктов</w:t>
            </w:r>
          </w:p>
        </w:tc>
        <w:tc>
          <w:tcPr>
            <w:tcW w:w="2551"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color w:val="000000"/>
                <w:sz w:val="24"/>
                <w:szCs w:val="24"/>
                <w:shd w:val="clear" w:color="auto" w:fill="FFFFFF"/>
                <w:lang w:eastAsia="ru-RU"/>
              </w:rPr>
              <w:t>для индивидуальной жилой застройки</w:t>
            </w:r>
          </w:p>
        </w:tc>
        <w:tc>
          <w:tcPr>
            <w:tcW w:w="3430" w:type="dxa"/>
            <w:tcBorders>
              <w:top w:val="single" w:sz="4" w:space="0" w:color="auto"/>
              <w:left w:val="single" w:sz="4" w:space="0" w:color="auto"/>
              <w:bottom w:val="single" w:sz="4" w:space="0" w:color="auto"/>
              <w:right w:val="single" w:sz="4" w:space="0" w:color="auto"/>
            </w:tcBorders>
          </w:tcPr>
          <w:p w:rsidR="00955451" w:rsidRPr="00955451" w:rsidRDefault="00955451" w:rsidP="00955451">
            <w:pPr>
              <w:spacing w:after="0" w:line="240" w:lineRule="auto"/>
              <w:jc w:val="center"/>
              <w:rPr>
                <w:rFonts w:ascii="Times New Roman" w:eastAsia="Times New Roman" w:hAnsi="Times New Roman" w:cs="Times New Roman"/>
                <w:sz w:val="28"/>
                <w:szCs w:val="20"/>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2</w:t>
            </w:r>
          </w:p>
        </w:tc>
        <w:tc>
          <w:tcPr>
            <w:tcW w:w="3882"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ул. Маяковского, 20а</w:t>
            </w:r>
            <w:r w:rsidRPr="00955451">
              <w:rPr>
                <w:rFonts w:ascii="Times New Roman" w:eastAsia="Times New Roman" w:hAnsi="Times New Roman" w:cs="Times New Roman"/>
                <w:b/>
                <w:bCs/>
                <w:sz w:val="24"/>
                <w:szCs w:val="24"/>
                <w:lang w:eastAsia="ru-RU"/>
              </w:rPr>
              <w:t>, р.п. Пашия,</w:t>
            </w:r>
            <w:r w:rsidRPr="00955451">
              <w:rPr>
                <w:rFonts w:ascii="Times New Roman" w:eastAsia="Times New Roman" w:hAnsi="Times New Roman" w:cs="Times New Roman"/>
                <w:bCs/>
                <w:sz w:val="24"/>
                <w:szCs w:val="24"/>
                <w:lang w:eastAsia="ru-RU"/>
              </w:rPr>
              <w:t xml:space="preserve"> Горнозаводский район, Пермский край</w:t>
            </w:r>
          </w:p>
        </w:tc>
        <w:tc>
          <w:tcPr>
            <w:tcW w:w="70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1500</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59:17:1003005:22</w:t>
            </w:r>
          </w:p>
        </w:tc>
        <w:tc>
          <w:tcPr>
            <w:tcW w:w="198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населенных пунктов</w:t>
            </w:r>
          </w:p>
        </w:tc>
        <w:tc>
          <w:tcPr>
            <w:tcW w:w="2551"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для индивидуальной жилой застройки</w:t>
            </w:r>
          </w:p>
        </w:tc>
        <w:tc>
          <w:tcPr>
            <w:tcW w:w="3430" w:type="dxa"/>
            <w:tcBorders>
              <w:top w:val="single" w:sz="4" w:space="0" w:color="auto"/>
              <w:left w:val="single" w:sz="4" w:space="0" w:color="auto"/>
              <w:bottom w:val="single" w:sz="4" w:space="0" w:color="auto"/>
              <w:right w:val="single" w:sz="4" w:space="0" w:color="auto"/>
            </w:tcBorders>
          </w:tcPr>
          <w:p w:rsidR="00955451" w:rsidRPr="00955451" w:rsidRDefault="00955451" w:rsidP="00955451">
            <w:pPr>
              <w:spacing w:after="0" w:line="240" w:lineRule="auto"/>
              <w:jc w:val="center"/>
              <w:rPr>
                <w:rFonts w:ascii="Times New Roman" w:eastAsia="Times New Roman" w:hAnsi="Times New Roman" w:cs="Times New Roman"/>
                <w:sz w:val="28"/>
                <w:szCs w:val="20"/>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3</w:t>
            </w:r>
          </w:p>
        </w:tc>
        <w:tc>
          <w:tcPr>
            <w:tcW w:w="3882"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ул. Маяковского, 53</w:t>
            </w:r>
            <w:r w:rsidRPr="00955451">
              <w:rPr>
                <w:rFonts w:ascii="Times New Roman" w:eastAsia="Times New Roman" w:hAnsi="Times New Roman" w:cs="Times New Roman"/>
                <w:b/>
                <w:bCs/>
                <w:sz w:val="24"/>
                <w:szCs w:val="24"/>
                <w:lang w:eastAsia="ru-RU"/>
              </w:rPr>
              <w:t>, р.п. Пашия,</w:t>
            </w:r>
            <w:r w:rsidRPr="00955451">
              <w:rPr>
                <w:rFonts w:ascii="Times New Roman" w:eastAsia="Times New Roman" w:hAnsi="Times New Roman" w:cs="Times New Roman"/>
                <w:bCs/>
                <w:sz w:val="24"/>
                <w:szCs w:val="24"/>
                <w:lang w:eastAsia="ru-RU"/>
              </w:rPr>
              <w:t xml:space="preserve"> Горнозаводский район, Пермский край</w:t>
            </w:r>
          </w:p>
        </w:tc>
        <w:tc>
          <w:tcPr>
            <w:tcW w:w="70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1999</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59:17:1003032:30</w:t>
            </w:r>
          </w:p>
        </w:tc>
        <w:tc>
          <w:tcPr>
            <w:tcW w:w="198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населенных пунктов</w:t>
            </w:r>
          </w:p>
        </w:tc>
        <w:tc>
          <w:tcPr>
            <w:tcW w:w="2551"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для индивидуальной жилой застройки</w:t>
            </w:r>
          </w:p>
        </w:tc>
        <w:tc>
          <w:tcPr>
            <w:tcW w:w="3430" w:type="dxa"/>
            <w:tcBorders>
              <w:top w:val="single" w:sz="4" w:space="0" w:color="auto"/>
              <w:left w:val="single" w:sz="4" w:space="0" w:color="auto"/>
              <w:bottom w:val="single" w:sz="4" w:space="0" w:color="auto"/>
              <w:right w:val="single" w:sz="4" w:space="0" w:color="auto"/>
            </w:tcBorders>
          </w:tcPr>
          <w:p w:rsidR="00955451" w:rsidRPr="00955451" w:rsidRDefault="00955451" w:rsidP="00955451">
            <w:pPr>
              <w:spacing w:after="0" w:line="240" w:lineRule="auto"/>
              <w:jc w:val="center"/>
              <w:rPr>
                <w:rFonts w:ascii="Times New Roman" w:eastAsia="Times New Roman" w:hAnsi="Times New Roman" w:cs="Times New Roman"/>
                <w:sz w:val="28"/>
                <w:szCs w:val="20"/>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4</w:t>
            </w:r>
          </w:p>
        </w:tc>
        <w:tc>
          <w:tcPr>
            <w:tcW w:w="3882"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 xml:space="preserve">ул.Зеленая, 22, </w:t>
            </w:r>
            <w:r w:rsidRPr="00955451">
              <w:rPr>
                <w:rFonts w:ascii="Times New Roman" w:eastAsia="Times New Roman" w:hAnsi="Times New Roman" w:cs="Times New Roman"/>
                <w:b/>
                <w:bCs/>
                <w:sz w:val="24"/>
                <w:szCs w:val="24"/>
                <w:lang w:eastAsia="ru-RU"/>
              </w:rPr>
              <w:t>рп.Пашия</w:t>
            </w:r>
            <w:r w:rsidRPr="00955451">
              <w:rPr>
                <w:rFonts w:ascii="Times New Roman" w:eastAsia="Times New Roman" w:hAnsi="Times New Roman" w:cs="Times New Roman"/>
                <w:bCs/>
                <w:sz w:val="24"/>
                <w:szCs w:val="24"/>
                <w:lang w:eastAsia="ru-RU"/>
              </w:rPr>
              <w:t>, Горнозаводский район, Пермский край</w:t>
            </w:r>
          </w:p>
        </w:tc>
        <w:tc>
          <w:tcPr>
            <w:tcW w:w="70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1997</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59:17:1003049:46</w:t>
            </w:r>
          </w:p>
        </w:tc>
        <w:tc>
          <w:tcPr>
            <w:tcW w:w="198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 xml:space="preserve">населенных </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пунктов</w:t>
            </w:r>
          </w:p>
        </w:tc>
        <w:tc>
          <w:tcPr>
            <w:tcW w:w="2551"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t>для индивидуальной жилой</w:t>
            </w:r>
            <w:r w:rsidRPr="00955451">
              <w:rPr>
                <w:rFonts w:ascii="Times New Roman" w:eastAsia="Times New Roman" w:hAnsi="Times New Roman" w:cs="Times New Roman"/>
                <w:sz w:val="24"/>
                <w:szCs w:val="24"/>
                <w:lang w:eastAsia="ru-RU"/>
              </w:rPr>
              <w:t xml:space="preserve"> застройки</w:t>
            </w:r>
          </w:p>
        </w:tc>
        <w:tc>
          <w:tcPr>
            <w:tcW w:w="3430"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955451" w:rsidRPr="00955451" w:rsidRDefault="00955451" w:rsidP="00955451">
            <w:pPr>
              <w:tabs>
                <w:tab w:val="center" w:pos="4153"/>
                <w:tab w:val="right" w:pos="8306"/>
              </w:tabs>
              <w:suppressAutoHyphen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 xml:space="preserve">ул.Свободы, 31, </w:t>
            </w:r>
            <w:r w:rsidRPr="00955451">
              <w:rPr>
                <w:rFonts w:ascii="Times New Roman" w:eastAsia="Times New Roman" w:hAnsi="Times New Roman" w:cs="Times New Roman"/>
                <w:b/>
                <w:bCs/>
                <w:sz w:val="24"/>
                <w:szCs w:val="24"/>
                <w:lang w:eastAsia="ru-RU"/>
              </w:rPr>
              <w:t xml:space="preserve">р.п.Кусье-Александровский, </w:t>
            </w:r>
            <w:r w:rsidRPr="00955451">
              <w:rPr>
                <w:rFonts w:ascii="Times New Roman" w:eastAsia="Times New Roman" w:hAnsi="Times New Roman" w:cs="Times New Roman"/>
                <w:bCs/>
                <w:sz w:val="24"/>
                <w:szCs w:val="24"/>
                <w:lang w:eastAsia="ru-RU"/>
              </w:rPr>
              <w:t>Горнозаводский район, Пермский край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55451" w:rsidRPr="00955451" w:rsidRDefault="00955451" w:rsidP="00955451">
            <w:pPr>
              <w:suppressAutoHyphens/>
              <w:spacing w:after="240" w:line="240" w:lineRule="exact"/>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1993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55451" w:rsidRPr="00955451" w:rsidRDefault="00955451" w:rsidP="00955451">
            <w:pPr>
              <w:suppressAutoHyphens/>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59:17:0000000:5359</w:t>
            </w:r>
          </w:p>
        </w:tc>
        <w:tc>
          <w:tcPr>
            <w:tcW w:w="198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 населенных пунктов</w:t>
            </w:r>
          </w:p>
        </w:tc>
        <w:tc>
          <w:tcPr>
            <w:tcW w:w="2551"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для индивидуальной жилой застройки</w:t>
            </w:r>
          </w:p>
        </w:tc>
        <w:tc>
          <w:tcPr>
            <w:tcW w:w="3430" w:type="dxa"/>
            <w:tcBorders>
              <w:top w:val="single" w:sz="4" w:space="0" w:color="auto"/>
              <w:left w:val="single" w:sz="4" w:space="0" w:color="auto"/>
              <w:bottom w:val="single" w:sz="4" w:space="0" w:color="auto"/>
              <w:right w:val="single" w:sz="4" w:space="0" w:color="auto"/>
            </w:tcBorders>
          </w:tcPr>
          <w:p w:rsidR="00955451" w:rsidRPr="00955451" w:rsidRDefault="00955451" w:rsidP="00955451">
            <w:pPr>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955451" w:rsidRPr="00955451" w:rsidRDefault="00955451" w:rsidP="00955451">
            <w:pPr>
              <w:tabs>
                <w:tab w:val="center" w:pos="4153"/>
                <w:tab w:val="right" w:pos="8306"/>
              </w:tabs>
              <w:suppressAutoHyphen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6</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 xml:space="preserve">ул.Комсомольская, 27, </w:t>
            </w:r>
            <w:r w:rsidRPr="00955451">
              <w:rPr>
                <w:rFonts w:ascii="Times New Roman" w:eastAsia="Times New Roman" w:hAnsi="Times New Roman" w:cs="Times New Roman"/>
                <w:b/>
                <w:bCs/>
                <w:sz w:val="24"/>
                <w:szCs w:val="24"/>
                <w:lang w:eastAsia="ru-RU"/>
              </w:rPr>
              <w:t xml:space="preserve">р.п.Кусье-Александровский, </w:t>
            </w:r>
            <w:r w:rsidRPr="00955451">
              <w:rPr>
                <w:rFonts w:ascii="Times New Roman" w:eastAsia="Times New Roman" w:hAnsi="Times New Roman" w:cs="Times New Roman"/>
                <w:bCs/>
                <w:sz w:val="24"/>
                <w:szCs w:val="24"/>
                <w:lang w:eastAsia="ru-RU"/>
              </w:rPr>
              <w:t>Горнозаводский район, Пермский край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55451" w:rsidRPr="00955451" w:rsidRDefault="00955451" w:rsidP="00955451">
            <w:pPr>
              <w:suppressAutoHyphens/>
              <w:spacing w:after="240" w:line="240" w:lineRule="exact"/>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1981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55451" w:rsidRPr="00955451" w:rsidRDefault="00955451" w:rsidP="00955451">
            <w:pPr>
              <w:suppressAutoHyphens/>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59:17:0501005:31</w:t>
            </w:r>
          </w:p>
        </w:tc>
        <w:tc>
          <w:tcPr>
            <w:tcW w:w="198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 населенных пунктов</w:t>
            </w:r>
          </w:p>
        </w:tc>
        <w:tc>
          <w:tcPr>
            <w:tcW w:w="2551"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для индивидуальной жилой застройки</w:t>
            </w:r>
          </w:p>
        </w:tc>
        <w:tc>
          <w:tcPr>
            <w:tcW w:w="3430" w:type="dxa"/>
            <w:tcBorders>
              <w:top w:val="single" w:sz="4" w:space="0" w:color="auto"/>
              <w:left w:val="single" w:sz="4" w:space="0" w:color="auto"/>
              <w:bottom w:val="single" w:sz="4" w:space="0" w:color="auto"/>
              <w:right w:val="single" w:sz="4" w:space="0" w:color="auto"/>
            </w:tcBorders>
          </w:tcPr>
          <w:p w:rsidR="00955451" w:rsidRPr="00955451" w:rsidRDefault="00955451" w:rsidP="00955451">
            <w:pPr>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955451" w:rsidRPr="00955451" w:rsidRDefault="00955451" w:rsidP="00955451">
            <w:pPr>
              <w:tabs>
                <w:tab w:val="center" w:pos="4153"/>
                <w:tab w:val="right" w:pos="8306"/>
              </w:tabs>
              <w:suppressAutoHyphen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7</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 xml:space="preserve">ул.Революционная, з/у 62, </w:t>
            </w:r>
            <w:r w:rsidRPr="00955451">
              <w:rPr>
                <w:rFonts w:ascii="Times New Roman" w:eastAsia="Times New Roman" w:hAnsi="Times New Roman" w:cs="Times New Roman"/>
                <w:b/>
                <w:bCs/>
                <w:sz w:val="24"/>
                <w:szCs w:val="24"/>
                <w:lang w:eastAsia="ru-RU"/>
              </w:rPr>
              <w:t xml:space="preserve">р.п.Кусье-Александровский, </w:t>
            </w:r>
            <w:r w:rsidRPr="00955451">
              <w:rPr>
                <w:rFonts w:ascii="Times New Roman" w:eastAsia="Times New Roman" w:hAnsi="Times New Roman" w:cs="Times New Roman"/>
                <w:bCs/>
                <w:sz w:val="24"/>
                <w:szCs w:val="24"/>
                <w:lang w:eastAsia="ru-RU"/>
              </w:rPr>
              <w:t>Горнозаводский район, Пермский край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55451" w:rsidRPr="00955451" w:rsidRDefault="00955451" w:rsidP="00955451">
            <w:pPr>
              <w:suppressAutoHyphens/>
              <w:spacing w:after="240" w:line="240" w:lineRule="exact"/>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2000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55451" w:rsidRPr="00955451" w:rsidRDefault="00955451" w:rsidP="00955451">
            <w:pPr>
              <w:suppressAutoHyphens/>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59:17:0501035:142</w:t>
            </w:r>
          </w:p>
        </w:tc>
        <w:tc>
          <w:tcPr>
            <w:tcW w:w="198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 населенных пунктов</w:t>
            </w:r>
          </w:p>
        </w:tc>
        <w:tc>
          <w:tcPr>
            <w:tcW w:w="2551"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для индивидуального жилищного строительства</w:t>
            </w:r>
          </w:p>
        </w:tc>
        <w:tc>
          <w:tcPr>
            <w:tcW w:w="3430" w:type="dxa"/>
            <w:tcBorders>
              <w:top w:val="single" w:sz="4" w:space="0" w:color="auto"/>
              <w:left w:val="single" w:sz="4" w:space="0" w:color="auto"/>
              <w:bottom w:val="single" w:sz="4" w:space="0" w:color="auto"/>
              <w:right w:val="single" w:sz="4" w:space="0" w:color="auto"/>
            </w:tcBorders>
          </w:tcPr>
          <w:p w:rsidR="00955451" w:rsidRPr="00955451" w:rsidRDefault="00955451" w:rsidP="00955451">
            <w:pPr>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955451" w:rsidRPr="00955451" w:rsidRDefault="00955451" w:rsidP="00955451">
            <w:pPr>
              <w:tabs>
                <w:tab w:val="center" w:pos="4153"/>
                <w:tab w:val="right" w:pos="8306"/>
              </w:tabs>
              <w:suppressAutoHyphen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8</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 xml:space="preserve">ул.Революционная, з/у 64, </w:t>
            </w:r>
            <w:r w:rsidRPr="00955451">
              <w:rPr>
                <w:rFonts w:ascii="Times New Roman" w:eastAsia="Times New Roman" w:hAnsi="Times New Roman" w:cs="Times New Roman"/>
                <w:b/>
                <w:bCs/>
                <w:sz w:val="24"/>
                <w:szCs w:val="24"/>
                <w:lang w:eastAsia="ru-RU"/>
              </w:rPr>
              <w:t xml:space="preserve">р.п.Кусье-Александровский, </w:t>
            </w:r>
            <w:r w:rsidRPr="00955451">
              <w:rPr>
                <w:rFonts w:ascii="Times New Roman" w:eastAsia="Times New Roman" w:hAnsi="Times New Roman" w:cs="Times New Roman"/>
                <w:bCs/>
                <w:sz w:val="24"/>
                <w:szCs w:val="24"/>
                <w:lang w:eastAsia="ru-RU"/>
              </w:rPr>
              <w:t>Горнозаводский район, Пермский край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55451" w:rsidRPr="00955451" w:rsidRDefault="00955451" w:rsidP="00955451">
            <w:pPr>
              <w:suppressAutoHyphens/>
              <w:spacing w:after="240" w:line="240" w:lineRule="exact"/>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2000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55451" w:rsidRPr="00955451" w:rsidRDefault="00955451" w:rsidP="00955451">
            <w:pPr>
              <w:suppressAutoHyphens/>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59:17:0501035:143</w:t>
            </w:r>
          </w:p>
        </w:tc>
        <w:tc>
          <w:tcPr>
            <w:tcW w:w="198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 населенных пунктов</w:t>
            </w:r>
          </w:p>
        </w:tc>
        <w:tc>
          <w:tcPr>
            <w:tcW w:w="2551"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для индивидуального жилищного строительства</w:t>
            </w:r>
          </w:p>
        </w:tc>
        <w:tc>
          <w:tcPr>
            <w:tcW w:w="3430" w:type="dxa"/>
            <w:tcBorders>
              <w:top w:val="single" w:sz="4" w:space="0" w:color="auto"/>
              <w:left w:val="single" w:sz="4" w:space="0" w:color="auto"/>
              <w:bottom w:val="single" w:sz="4" w:space="0" w:color="auto"/>
              <w:right w:val="single" w:sz="4" w:space="0" w:color="auto"/>
            </w:tcBorders>
          </w:tcPr>
          <w:p w:rsidR="00955451" w:rsidRPr="00955451" w:rsidRDefault="00955451" w:rsidP="00955451">
            <w:pPr>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lastRenderedPageBreak/>
              <w:t>9</w:t>
            </w:r>
          </w:p>
        </w:tc>
        <w:tc>
          <w:tcPr>
            <w:tcW w:w="3882"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 xml:space="preserve">ул. Советская, 19, </w:t>
            </w:r>
            <w:r w:rsidRPr="00955451">
              <w:rPr>
                <w:rFonts w:ascii="Times New Roman" w:eastAsia="Times New Roman" w:hAnsi="Times New Roman" w:cs="Times New Roman"/>
                <w:b/>
                <w:bCs/>
                <w:sz w:val="24"/>
                <w:szCs w:val="24"/>
                <w:lang w:eastAsia="ru-RU"/>
              </w:rPr>
              <w:t>р.п.Сараны</w:t>
            </w:r>
            <w:r w:rsidRPr="00955451">
              <w:rPr>
                <w:rFonts w:ascii="Times New Roman" w:eastAsia="Times New Roman" w:hAnsi="Times New Roman" w:cs="Times New Roman"/>
                <w:bCs/>
                <w:sz w:val="24"/>
                <w:szCs w:val="24"/>
                <w:lang w:eastAsia="ru-RU"/>
              </w:rPr>
              <w:t>, Горнозаводский район, Пермский край</w:t>
            </w:r>
          </w:p>
        </w:tc>
        <w:tc>
          <w:tcPr>
            <w:tcW w:w="70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1495</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59:17:1301002:98</w:t>
            </w:r>
          </w:p>
        </w:tc>
        <w:tc>
          <w:tcPr>
            <w:tcW w:w="198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населенных пунктов</w:t>
            </w:r>
          </w:p>
        </w:tc>
        <w:tc>
          <w:tcPr>
            <w:tcW w:w="2551"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для индивидуальной жилой застройки</w:t>
            </w:r>
          </w:p>
        </w:tc>
        <w:tc>
          <w:tcPr>
            <w:tcW w:w="3430" w:type="dxa"/>
            <w:tcBorders>
              <w:top w:val="single" w:sz="4" w:space="0" w:color="auto"/>
              <w:left w:val="single" w:sz="4" w:space="0" w:color="auto"/>
              <w:bottom w:val="single" w:sz="4" w:space="0" w:color="auto"/>
              <w:right w:val="single" w:sz="4" w:space="0" w:color="auto"/>
            </w:tcBorders>
          </w:tcPr>
          <w:p w:rsidR="00955451" w:rsidRPr="00955451" w:rsidRDefault="00955451" w:rsidP="00955451">
            <w:pPr>
              <w:spacing w:after="0" w:line="240" w:lineRule="auto"/>
              <w:jc w:val="center"/>
              <w:rPr>
                <w:rFonts w:ascii="Times New Roman" w:eastAsia="Times New Roman" w:hAnsi="Times New Roman" w:cs="Times New Roman"/>
                <w:sz w:val="28"/>
                <w:szCs w:val="20"/>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10</w:t>
            </w:r>
          </w:p>
        </w:tc>
        <w:tc>
          <w:tcPr>
            <w:tcW w:w="3882"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 xml:space="preserve">ул. Советская, 23,  </w:t>
            </w:r>
            <w:r w:rsidRPr="00955451">
              <w:rPr>
                <w:rFonts w:ascii="Times New Roman" w:eastAsia="Times New Roman" w:hAnsi="Times New Roman" w:cs="Times New Roman"/>
                <w:b/>
                <w:bCs/>
                <w:sz w:val="24"/>
                <w:szCs w:val="24"/>
                <w:lang w:eastAsia="ru-RU"/>
              </w:rPr>
              <w:t>р.п.Сараны</w:t>
            </w:r>
            <w:r w:rsidRPr="00955451">
              <w:rPr>
                <w:rFonts w:ascii="Times New Roman" w:eastAsia="Times New Roman" w:hAnsi="Times New Roman" w:cs="Times New Roman"/>
                <w:bCs/>
                <w:sz w:val="24"/>
                <w:szCs w:val="24"/>
                <w:lang w:eastAsia="ru-RU"/>
              </w:rPr>
              <w:t>, Горнозаводский район, Пермский край</w:t>
            </w:r>
          </w:p>
        </w:tc>
        <w:tc>
          <w:tcPr>
            <w:tcW w:w="70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1495</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59:17:1301002:97</w:t>
            </w:r>
          </w:p>
        </w:tc>
        <w:tc>
          <w:tcPr>
            <w:tcW w:w="198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населенных пунктов</w:t>
            </w:r>
          </w:p>
        </w:tc>
        <w:tc>
          <w:tcPr>
            <w:tcW w:w="2551"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для индивидуальной жилой застройки</w:t>
            </w:r>
          </w:p>
        </w:tc>
        <w:tc>
          <w:tcPr>
            <w:tcW w:w="3430" w:type="dxa"/>
            <w:tcBorders>
              <w:top w:val="single" w:sz="4" w:space="0" w:color="auto"/>
              <w:left w:val="single" w:sz="4" w:space="0" w:color="auto"/>
              <w:bottom w:val="single" w:sz="4" w:space="0" w:color="auto"/>
              <w:right w:val="single" w:sz="4" w:space="0" w:color="auto"/>
            </w:tcBorders>
          </w:tcPr>
          <w:p w:rsidR="00955451" w:rsidRPr="00955451" w:rsidRDefault="00955451" w:rsidP="00955451">
            <w:pPr>
              <w:spacing w:after="0" w:line="240" w:lineRule="auto"/>
              <w:jc w:val="center"/>
              <w:rPr>
                <w:rFonts w:ascii="Times New Roman" w:eastAsia="Times New Roman" w:hAnsi="Times New Roman" w:cs="Times New Roman"/>
                <w:sz w:val="28"/>
                <w:szCs w:val="20"/>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11</w:t>
            </w:r>
          </w:p>
        </w:tc>
        <w:tc>
          <w:tcPr>
            <w:tcW w:w="3882"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 xml:space="preserve">ул. Советская, 25, </w:t>
            </w:r>
            <w:r w:rsidRPr="00955451">
              <w:rPr>
                <w:rFonts w:ascii="Times New Roman" w:eastAsia="Times New Roman" w:hAnsi="Times New Roman" w:cs="Times New Roman"/>
                <w:b/>
                <w:bCs/>
                <w:sz w:val="24"/>
                <w:szCs w:val="24"/>
                <w:lang w:eastAsia="ru-RU"/>
              </w:rPr>
              <w:t>р.п.Сараны</w:t>
            </w:r>
            <w:r w:rsidRPr="00955451">
              <w:rPr>
                <w:rFonts w:ascii="Times New Roman" w:eastAsia="Times New Roman" w:hAnsi="Times New Roman" w:cs="Times New Roman"/>
                <w:bCs/>
                <w:sz w:val="24"/>
                <w:szCs w:val="24"/>
                <w:lang w:eastAsia="ru-RU"/>
              </w:rPr>
              <w:t>, Горнозаводский район, Пермский край</w:t>
            </w:r>
          </w:p>
        </w:tc>
        <w:tc>
          <w:tcPr>
            <w:tcW w:w="70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1495</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59:17:1301002:96</w:t>
            </w:r>
          </w:p>
        </w:tc>
        <w:tc>
          <w:tcPr>
            <w:tcW w:w="198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населенных пунктов</w:t>
            </w:r>
          </w:p>
        </w:tc>
        <w:tc>
          <w:tcPr>
            <w:tcW w:w="2551"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для индивидуальной жилой застройки</w:t>
            </w:r>
          </w:p>
        </w:tc>
        <w:tc>
          <w:tcPr>
            <w:tcW w:w="3430" w:type="dxa"/>
            <w:tcBorders>
              <w:top w:val="single" w:sz="4" w:space="0" w:color="auto"/>
              <w:left w:val="single" w:sz="4" w:space="0" w:color="auto"/>
              <w:bottom w:val="single" w:sz="4" w:space="0" w:color="auto"/>
              <w:right w:val="single" w:sz="4" w:space="0" w:color="auto"/>
            </w:tcBorders>
          </w:tcPr>
          <w:p w:rsidR="00955451" w:rsidRPr="00955451" w:rsidRDefault="00955451" w:rsidP="00955451">
            <w:pPr>
              <w:spacing w:after="0" w:line="240" w:lineRule="auto"/>
              <w:jc w:val="center"/>
              <w:rPr>
                <w:rFonts w:ascii="Times New Roman" w:eastAsia="Times New Roman" w:hAnsi="Times New Roman" w:cs="Times New Roman"/>
                <w:sz w:val="28"/>
                <w:szCs w:val="20"/>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12</w:t>
            </w:r>
          </w:p>
        </w:tc>
        <w:tc>
          <w:tcPr>
            <w:tcW w:w="3882"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 xml:space="preserve">ул. Тамбовская,1а , </w:t>
            </w:r>
            <w:r w:rsidRPr="00955451">
              <w:rPr>
                <w:rFonts w:ascii="Times New Roman" w:eastAsia="Times New Roman" w:hAnsi="Times New Roman" w:cs="Times New Roman"/>
                <w:b/>
                <w:bCs/>
                <w:sz w:val="24"/>
                <w:szCs w:val="24"/>
                <w:lang w:eastAsia="ru-RU"/>
              </w:rPr>
              <w:t>р.п.Сараны</w:t>
            </w:r>
            <w:r w:rsidRPr="00955451">
              <w:rPr>
                <w:rFonts w:ascii="Times New Roman" w:eastAsia="Times New Roman" w:hAnsi="Times New Roman" w:cs="Times New Roman"/>
                <w:bCs/>
                <w:sz w:val="24"/>
                <w:szCs w:val="24"/>
                <w:lang w:eastAsia="ru-RU"/>
              </w:rPr>
              <w:t>, Горнозаводский район, Пермский край</w:t>
            </w:r>
          </w:p>
        </w:tc>
        <w:tc>
          <w:tcPr>
            <w:tcW w:w="70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1499</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59:17:1301017:84</w:t>
            </w:r>
          </w:p>
        </w:tc>
        <w:tc>
          <w:tcPr>
            <w:tcW w:w="198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населенных пунктов</w:t>
            </w:r>
          </w:p>
        </w:tc>
        <w:tc>
          <w:tcPr>
            <w:tcW w:w="2551"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для индивидуальной жилой застройки</w:t>
            </w:r>
          </w:p>
        </w:tc>
        <w:tc>
          <w:tcPr>
            <w:tcW w:w="3430" w:type="dxa"/>
            <w:tcBorders>
              <w:top w:val="single" w:sz="4" w:space="0" w:color="auto"/>
              <w:left w:val="single" w:sz="4" w:space="0" w:color="auto"/>
              <w:bottom w:val="single" w:sz="4" w:space="0" w:color="auto"/>
              <w:right w:val="single" w:sz="4" w:space="0" w:color="auto"/>
            </w:tcBorders>
          </w:tcPr>
          <w:p w:rsidR="00955451" w:rsidRPr="00955451" w:rsidRDefault="00955451" w:rsidP="00955451">
            <w:pPr>
              <w:spacing w:after="0" w:line="240" w:lineRule="auto"/>
              <w:jc w:val="center"/>
              <w:rPr>
                <w:rFonts w:ascii="Times New Roman" w:eastAsia="Times New Roman" w:hAnsi="Times New Roman" w:cs="Times New Roman"/>
                <w:sz w:val="28"/>
                <w:szCs w:val="20"/>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13</w:t>
            </w:r>
          </w:p>
        </w:tc>
        <w:tc>
          <w:tcPr>
            <w:tcW w:w="3882"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 xml:space="preserve">ул. Трассовская, </w:t>
            </w:r>
            <w:r w:rsidRPr="00955451">
              <w:rPr>
                <w:rFonts w:ascii="Times New Roman" w:eastAsia="Times New Roman" w:hAnsi="Times New Roman" w:cs="Times New Roman"/>
                <w:b/>
                <w:bCs/>
                <w:sz w:val="24"/>
                <w:szCs w:val="24"/>
                <w:lang w:eastAsia="ru-RU"/>
              </w:rPr>
              <w:t>р.п.Сараны</w:t>
            </w:r>
            <w:r w:rsidRPr="00955451">
              <w:rPr>
                <w:rFonts w:ascii="Times New Roman" w:eastAsia="Times New Roman" w:hAnsi="Times New Roman" w:cs="Times New Roman"/>
                <w:bCs/>
                <w:sz w:val="24"/>
                <w:szCs w:val="24"/>
                <w:lang w:eastAsia="ru-RU"/>
              </w:rPr>
              <w:t>, Горнозаводский район, Пермский край</w:t>
            </w:r>
          </w:p>
        </w:tc>
        <w:tc>
          <w:tcPr>
            <w:tcW w:w="70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2000</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59:17:1301011:192</w:t>
            </w:r>
          </w:p>
        </w:tc>
        <w:tc>
          <w:tcPr>
            <w:tcW w:w="198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 xml:space="preserve">населенных </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пунктов</w:t>
            </w:r>
          </w:p>
        </w:tc>
        <w:tc>
          <w:tcPr>
            <w:tcW w:w="2551"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t>для индивидуальной жилой застройки</w:t>
            </w:r>
          </w:p>
        </w:tc>
        <w:tc>
          <w:tcPr>
            <w:tcW w:w="3430"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14</w:t>
            </w:r>
          </w:p>
        </w:tc>
        <w:tc>
          <w:tcPr>
            <w:tcW w:w="3882"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 xml:space="preserve">ул. Школьная, </w:t>
            </w:r>
            <w:r w:rsidRPr="00955451">
              <w:rPr>
                <w:rFonts w:ascii="Times New Roman" w:eastAsia="Times New Roman" w:hAnsi="Times New Roman" w:cs="Times New Roman"/>
                <w:b/>
                <w:bCs/>
                <w:sz w:val="24"/>
                <w:szCs w:val="24"/>
                <w:lang w:eastAsia="ru-RU"/>
              </w:rPr>
              <w:t>р.п.Сараны</w:t>
            </w:r>
            <w:r w:rsidRPr="00955451">
              <w:rPr>
                <w:rFonts w:ascii="Times New Roman" w:eastAsia="Times New Roman" w:hAnsi="Times New Roman" w:cs="Times New Roman"/>
                <w:bCs/>
                <w:sz w:val="24"/>
                <w:szCs w:val="24"/>
                <w:lang w:eastAsia="ru-RU"/>
              </w:rPr>
              <w:t>, Горнозаводский район, Пермский край</w:t>
            </w:r>
          </w:p>
        </w:tc>
        <w:tc>
          <w:tcPr>
            <w:tcW w:w="70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2000</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59:17:1301011:191</w:t>
            </w:r>
          </w:p>
        </w:tc>
        <w:tc>
          <w:tcPr>
            <w:tcW w:w="198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 xml:space="preserve">населенных </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пунктов</w:t>
            </w:r>
          </w:p>
        </w:tc>
        <w:tc>
          <w:tcPr>
            <w:tcW w:w="2551"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t>жилые дома 1-3 этажа с земельными участками</w:t>
            </w:r>
          </w:p>
        </w:tc>
        <w:tc>
          <w:tcPr>
            <w:tcW w:w="3430"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15</w:t>
            </w:r>
          </w:p>
        </w:tc>
        <w:tc>
          <w:tcPr>
            <w:tcW w:w="3882"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 xml:space="preserve">ул. Ленина, з/у 23, </w:t>
            </w:r>
            <w:r w:rsidRPr="00955451">
              <w:rPr>
                <w:rFonts w:ascii="Times New Roman" w:eastAsia="Times New Roman" w:hAnsi="Times New Roman" w:cs="Times New Roman"/>
                <w:b/>
                <w:bCs/>
                <w:sz w:val="24"/>
                <w:szCs w:val="24"/>
                <w:lang w:eastAsia="ru-RU"/>
              </w:rPr>
              <w:t>р.п.Сараны</w:t>
            </w:r>
            <w:r w:rsidRPr="00955451">
              <w:rPr>
                <w:rFonts w:ascii="Times New Roman" w:eastAsia="Times New Roman" w:hAnsi="Times New Roman" w:cs="Times New Roman"/>
                <w:bCs/>
                <w:sz w:val="24"/>
                <w:szCs w:val="24"/>
                <w:lang w:eastAsia="ru-RU"/>
              </w:rPr>
              <w:t>, Горнозаводский район, Пермский край</w:t>
            </w:r>
          </w:p>
        </w:tc>
        <w:tc>
          <w:tcPr>
            <w:tcW w:w="70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2000</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59:17:1301003:420</w:t>
            </w:r>
          </w:p>
        </w:tc>
        <w:tc>
          <w:tcPr>
            <w:tcW w:w="198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 xml:space="preserve">населенных </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пунктов</w:t>
            </w:r>
          </w:p>
        </w:tc>
        <w:tc>
          <w:tcPr>
            <w:tcW w:w="2551"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t>жилые дома 1-3 этажа с земельными участками</w:t>
            </w:r>
          </w:p>
        </w:tc>
        <w:tc>
          <w:tcPr>
            <w:tcW w:w="3430"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16</w:t>
            </w:r>
          </w:p>
        </w:tc>
        <w:tc>
          <w:tcPr>
            <w:tcW w:w="3882"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 xml:space="preserve">ул. Подгорная, 34, </w:t>
            </w:r>
            <w:r w:rsidRPr="00955451">
              <w:rPr>
                <w:rFonts w:ascii="Times New Roman" w:eastAsia="Times New Roman" w:hAnsi="Times New Roman" w:cs="Times New Roman"/>
                <w:b/>
                <w:bCs/>
                <w:sz w:val="24"/>
                <w:szCs w:val="24"/>
                <w:lang w:eastAsia="ru-RU"/>
              </w:rPr>
              <w:t>р.п.Сараны</w:t>
            </w:r>
            <w:r w:rsidRPr="00955451">
              <w:rPr>
                <w:rFonts w:ascii="Times New Roman" w:eastAsia="Times New Roman" w:hAnsi="Times New Roman" w:cs="Times New Roman"/>
                <w:bCs/>
                <w:sz w:val="24"/>
                <w:szCs w:val="24"/>
                <w:lang w:eastAsia="ru-RU"/>
              </w:rPr>
              <w:t>, Горнозаводский район, Пермский край</w:t>
            </w:r>
          </w:p>
        </w:tc>
        <w:tc>
          <w:tcPr>
            <w:tcW w:w="70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1511</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59:17:1301016:174</w:t>
            </w:r>
          </w:p>
        </w:tc>
        <w:tc>
          <w:tcPr>
            <w:tcW w:w="198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 xml:space="preserve">населенных </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пунктов</w:t>
            </w:r>
          </w:p>
        </w:tc>
        <w:tc>
          <w:tcPr>
            <w:tcW w:w="2551"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color w:val="000000"/>
                <w:sz w:val="24"/>
                <w:szCs w:val="24"/>
                <w:shd w:val="clear" w:color="auto" w:fill="F8F9FA"/>
                <w:lang w:eastAsia="ru-RU"/>
              </w:rPr>
              <w:t>для индивидуального жилищного строительства</w:t>
            </w:r>
          </w:p>
        </w:tc>
        <w:tc>
          <w:tcPr>
            <w:tcW w:w="3430"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17</w:t>
            </w:r>
          </w:p>
        </w:tc>
        <w:tc>
          <w:tcPr>
            <w:tcW w:w="3882"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 xml:space="preserve">ул. Строителей, поз.1, </w:t>
            </w:r>
            <w:r w:rsidRPr="00955451">
              <w:rPr>
                <w:rFonts w:ascii="Times New Roman" w:eastAsia="Times New Roman" w:hAnsi="Times New Roman" w:cs="Times New Roman"/>
                <w:b/>
                <w:bCs/>
                <w:sz w:val="24"/>
                <w:szCs w:val="24"/>
                <w:lang w:eastAsia="ru-RU"/>
              </w:rPr>
              <w:t>р.п.Теплая Гора</w:t>
            </w:r>
            <w:r w:rsidRPr="00955451">
              <w:rPr>
                <w:rFonts w:ascii="Times New Roman" w:eastAsia="Times New Roman" w:hAnsi="Times New Roman" w:cs="Times New Roman"/>
                <w:bCs/>
                <w:sz w:val="24"/>
                <w:szCs w:val="24"/>
                <w:lang w:eastAsia="ru-RU"/>
              </w:rPr>
              <w:t>, Горнозаводский район, Пермский край</w:t>
            </w:r>
          </w:p>
        </w:tc>
        <w:tc>
          <w:tcPr>
            <w:tcW w:w="70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1500</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59:17:16010377:116</w:t>
            </w:r>
          </w:p>
        </w:tc>
        <w:tc>
          <w:tcPr>
            <w:tcW w:w="198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 xml:space="preserve">населенных </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пунктов</w:t>
            </w:r>
          </w:p>
        </w:tc>
        <w:tc>
          <w:tcPr>
            <w:tcW w:w="2551" w:type="dxa"/>
            <w:tcBorders>
              <w:top w:val="single" w:sz="4" w:space="0" w:color="auto"/>
              <w:left w:val="single" w:sz="4" w:space="0" w:color="auto"/>
              <w:bottom w:val="single" w:sz="4" w:space="0" w:color="auto"/>
              <w:right w:val="single" w:sz="4" w:space="0" w:color="auto"/>
            </w:tcBorders>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для индивидуальной жилой застройки</w:t>
            </w:r>
          </w:p>
        </w:tc>
        <w:tc>
          <w:tcPr>
            <w:tcW w:w="3430"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18</w:t>
            </w:r>
          </w:p>
        </w:tc>
        <w:tc>
          <w:tcPr>
            <w:tcW w:w="3882"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 xml:space="preserve">ул.Мостовая, 34, </w:t>
            </w:r>
            <w:r w:rsidRPr="00955451">
              <w:rPr>
                <w:rFonts w:ascii="Times New Roman" w:eastAsia="Times New Roman" w:hAnsi="Times New Roman" w:cs="Times New Roman"/>
                <w:b/>
                <w:bCs/>
                <w:sz w:val="24"/>
                <w:szCs w:val="24"/>
                <w:lang w:eastAsia="ru-RU"/>
              </w:rPr>
              <w:t>рп.Теплая Гора</w:t>
            </w:r>
            <w:r w:rsidRPr="00955451">
              <w:rPr>
                <w:rFonts w:ascii="Times New Roman" w:eastAsia="Times New Roman" w:hAnsi="Times New Roman" w:cs="Times New Roman"/>
                <w:bCs/>
                <w:sz w:val="24"/>
                <w:szCs w:val="24"/>
                <w:lang w:eastAsia="ru-RU"/>
              </w:rPr>
              <w:t>, Горнозаводский район, Пермский край</w:t>
            </w:r>
          </w:p>
        </w:tc>
        <w:tc>
          <w:tcPr>
            <w:tcW w:w="70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1400</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59:17:1601015:26</w:t>
            </w:r>
          </w:p>
        </w:tc>
        <w:tc>
          <w:tcPr>
            <w:tcW w:w="198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населенных пунктов</w:t>
            </w:r>
          </w:p>
        </w:tc>
        <w:tc>
          <w:tcPr>
            <w:tcW w:w="2551" w:type="dxa"/>
            <w:tcBorders>
              <w:top w:val="single" w:sz="4" w:space="0" w:color="auto"/>
              <w:left w:val="single" w:sz="4" w:space="0" w:color="auto"/>
              <w:bottom w:val="single" w:sz="4" w:space="0" w:color="auto"/>
              <w:right w:val="single" w:sz="4" w:space="0" w:color="auto"/>
            </w:tcBorders>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для индивидуальной жилой застройки</w:t>
            </w:r>
          </w:p>
        </w:tc>
        <w:tc>
          <w:tcPr>
            <w:tcW w:w="3430" w:type="dxa"/>
            <w:tcBorders>
              <w:top w:val="single" w:sz="4" w:space="0" w:color="auto"/>
              <w:left w:val="single" w:sz="4" w:space="0" w:color="auto"/>
              <w:bottom w:val="single" w:sz="4" w:space="0" w:color="auto"/>
              <w:right w:val="single" w:sz="4" w:space="0" w:color="auto"/>
            </w:tcBorders>
          </w:tcPr>
          <w:p w:rsidR="00955451" w:rsidRPr="00955451" w:rsidRDefault="00955451" w:rsidP="00955451">
            <w:pPr>
              <w:spacing w:after="0" w:line="240" w:lineRule="auto"/>
              <w:jc w:val="center"/>
              <w:rPr>
                <w:rFonts w:ascii="Times New Roman" w:eastAsia="Times New Roman" w:hAnsi="Times New Roman" w:cs="Times New Roman"/>
                <w:sz w:val="28"/>
                <w:szCs w:val="20"/>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19</w:t>
            </w:r>
          </w:p>
        </w:tc>
        <w:tc>
          <w:tcPr>
            <w:tcW w:w="3882"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 xml:space="preserve">ул.Гастелло, 19а, </w:t>
            </w:r>
            <w:r w:rsidRPr="00955451">
              <w:rPr>
                <w:rFonts w:ascii="Times New Roman" w:eastAsia="Times New Roman" w:hAnsi="Times New Roman" w:cs="Times New Roman"/>
                <w:b/>
                <w:bCs/>
                <w:sz w:val="24"/>
                <w:szCs w:val="24"/>
                <w:lang w:eastAsia="ru-RU"/>
              </w:rPr>
              <w:t>р.п.Медведка</w:t>
            </w:r>
            <w:r w:rsidRPr="00955451">
              <w:rPr>
                <w:rFonts w:ascii="Times New Roman" w:eastAsia="Times New Roman" w:hAnsi="Times New Roman" w:cs="Times New Roman"/>
                <w:bCs/>
                <w:sz w:val="24"/>
                <w:szCs w:val="24"/>
                <w:lang w:eastAsia="ru-RU"/>
              </w:rPr>
              <w:t>,  Горнозаводский район, Пермский край</w:t>
            </w:r>
          </w:p>
        </w:tc>
        <w:tc>
          <w:tcPr>
            <w:tcW w:w="70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1400</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59:17:0801021:27</w:t>
            </w:r>
          </w:p>
        </w:tc>
        <w:tc>
          <w:tcPr>
            <w:tcW w:w="198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населенных пунктов</w:t>
            </w:r>
          </w:p>
        </w:tc>
        <w:tc>
          <w:tcPr>
            <w:tcW w:w="2551" w:type="dxa"/>
            <w:tcBorders>
              <w:top w:val="single" w:sz="4" w:space="0" w:color="auto"/>
              <w:left w:val="single" w:sz="4" w:space="0" w:color="auto"/>
              <w:bottom w:val="single" w:sz="4" w:space="0" w:color="auto"/>
              <w:right w:val="single" w:sz="4" w:space="0" w:color="auto"/>
            </w:tcBorders>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для индивидуальной жилой застройки</w:t>
            </w:r>
          </w:p>
        </w:tc>
        <w:tc>
          <w:tcPr>
            <w:tcW w:w="3430" w:type="dxa"/>
            <w:tcBorders>
              <w:top w:val="single" w:sz="4" w:space="0" w:color="auto"/>
              <w:left w:val="single" w:sz="4" w:space="0" w:color="auto"/>
              <w:bottom w:val="single" w:sz="4" w:space="0" w:color="auto"/>
              <w:right w:val="single" w:sz="4" w:space="0" w:color="auto"/>
            </w:tcBorders>
          </w:tcPr>
          <w:p w:rsidR="00955451" w:rsidRPr="00955451" w:rsidRDefault="00955451" w:rsidP="00955451">
            <w:pPr>
              <w:spacing w:after="0" w:line="240" w:lineRule="auto"/>
              <w:jc w:val="center"/>
              <w:rPr>
                <w:rFonts w:ascii="Times New Roman" w:eastAsia="Times New Roman" w:hAnsi="Times New Roman" w:cs="Times New Roman"/>
                <w:sz w:val="28"/>
                <w:szCs w:val="20"/>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20</w:t>
            </w:r>
          </w:p>
        </w:tc>
        <w:tc>
          <w:tcPr>
            <w:tcW w:w="3882"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 xml:space="preserve">ул.Октябрьская, 25а, </w:t>
            </w:r>
            <w:r w:rsidRPr="00955451">
              <w:rPr>
                <w:rFonts w:ascii="Times New Roman" w:eastAsia="Times New Roman" w:hAnsi="Times New Roman" w:cs="Times New Roman"/>
                <w:b/>
                <w:bCs/>
                <w:sz w:val="24"/>
                <w:szCs w:val="24"/>
                <w:lang w:eastAsia="ru-RU"/>
              </w:rPr>
              <w:t>р.п.Медведка</w:t>
            </w:r>
            <w:r w:rsidRPr="00955451">
              <w:rPr>
                <w:rFonts w:ascii="Times New Roman" w:eastAsia="Times New Roman" w:hAnsi="Times New Roman" w:cs="Times New Roman"/>
                <w:bCs/>
                <w:sz w:val="24"/>
                <w:szCs w:val="24"/>
                <w:lang w:eastAsia="ru-RU"/>
              </w:rPr>
              <w:t>, Горнозаводский район, Пермский край</w:t>
            </w:r>
          </w:p>
        </w:tc>
        <w:tc>
          <w:tcPr>
            <w:tcW w:w="70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1400</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59:17:0801022:32</w:t>
            </w:r>
          </w:p>
        </w:tc>
        <w:tc>
          <w:tcPr>
            <w:tcW w:w="198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населенных пунктов</w:t>
            </w:r>
          </w:p>
        </w:tc>
        <w:tc>
          <w:tcPr>
            <w:tcW w:w="2551" w:type="dxa"/>
            <w:tcBorders>
              <w:top w:val="single" w:sz="4" w:space="0" w:color="auto"/>
              <w:left w:val="single" w:sz="4" w:space="0" w:color="auto"/>
              <w:bottom w:val="single" w:sz="4" w:space="0" w:color="auto"/>
              <w:right w:val="single" w:sz="4" w:space="0" w:color="auto"/>
            </w:tcBorders>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для индивидуальной жилой застройки</w:t>
            </w:r>
          </w:p>
        </w:tc>
        <w:tc>
          <w:tcPr>
            <w:tcW w:w="3430" w:type="dxa"/>
            <w:tcBorders>
              <w:top w:val="single" w:sz="4" w:space="0" w:color="auto"/>
              <w:left w:val="single" w:sz="4" w:space="0" w:color="auto"/>
              <w:bottom w:val="single" w:sz="4" w:space="0" w:color="auto"/>
              <w:right w:val="single" w:sz="4" w:space="0" w:color="auto"/>
            </w:tcBorders>
          </w:tcPr>
          <w:p w:rsidR="00955451" w:rsidRPr="00955451" w:rsidRDefault="00955451" w:rsidP="00955451">
            <w:pPr>
              <w:spacing w:after="0" w:line="240" w:lineRule="auto"/>
              <w:jc w:val="center"/>
              <w:rPr>
                <w:rFonts w:ascii="Times New Roman" w:eastAsia="Times New Roman" w:hAnsi="Times New Roman" w:cs="Times New Roman"/>
                <w:sz w:val="28"/>
                <w:szCs w:val="20"/>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lastRenderedPageBreak/>
              <w:t>21</w:t>
            </w:r>
          </w:p>
        </w:tc>
        <w:tc>
          <w:tcPr>
            <w:tcW w:w="3882"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 xml:space="preserve">ул.Октябрьская, 21а, </w:t>
            </w:r>
            <w:r w:rsidRPr="00955451">
              <w:rPr>
                <w:rFonts w:ascii="Times New Roman" w:eastAsia="Times New Roman" w:hAnsi="Times New Roman" w:cs="Times New Roman"/>
                <w:b/>
                <w:bCs/>
                <w:sz w:val="24"/>
                <w:szCs w:val="24"/>
                <w:lang w:eastAsia="ru-RU"/>
              </w:rPr>
              <w:t>р.п.Медведка</w:t>
            </w:r>
            <w:r w:rsidRPr="00955451">
              <w:rPr>
                <w:rFonts w:ascii="Times New Roman" w:eastAsia="Times New Roman" w:hAnsi="Times New Roman" w:cs="Times New Roman"/>
                <w:bCs/>
                <w:sz w:val="24"/>
                <w:szCs w:val="24"/>
                <w:lang w:eastAsia="ru-RU"/>
              </w:rPr>
              <w:t>, Горнозаводский район, Пермский край</w:t>
            </w:r>
          </w:p>
        </w:tc>
        <w:tc>
          <w:tcPr>
            <w:tcW w:w="70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1400</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59:17:0801022:33</w:t>
            </w:r>
          </w:p>
        </w:tc>
        <w:tc>
          <w:tcPr>
            <w:tcW w:w="198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населенных пунктов</w:t>
            </w:r>
          </w:p>
        </w:tc>
        <w:tc>
          <w:tcPr>
            <w:tcW w:w="2551" w:type="dxa"/>
            <w:tcBorders>
              <w:top w:val="single" w:sz="4" w:space="0" w:color="auto"/>
              <w:left w:val="single" w:sz="4" w:space="0" w:color="auto"/>
              <w:bottom w:val="single" w:sz="4" w:space="0" w:color="auto"/>
              <w:right w:val="single" w:sz="4" w:space="0" w:color="auto"/>
            </w:tcBorders>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для индивидуальной жилой застройки</w:t>
            </w:r>
          </w:p>
        </w:tc>
        <w:tc>
          <w:tcPr>
            <w:tcW w:w="3430" w:type="dxa"/>
            <w:tcBorders>
              <w:top w:val="single" w:sz="4" w:space="0" w:color="auto"/>
              <w:left w:val="single" w:sz="4" w:space="0" w:color="auto"/>
              <w:bottom w:val="single" w:sz="4" w:space="0" w:color="auto"/>
              <w:right w:val="single" w:sz="4" w:space="0" w:color="auto"/>
            </w:tcBorders>
          </w:tcPr>
          <w:p w:rsidR="00955451" w:rsidRPr="00955451" w:rsidRDefault="00955451" w:rsidP="00955451">
            <w:pPr>
              <w:spacing w:after="0" w:line="240" w:lineRule="auto"/>
              <w:jc w:val="center"/>
              <w:rPr>
                <w:rFonts w:ascii="Times New Roman" w:eastAsia="Times New Roman" w:hAnsi="Times New Roman" w:cs="Times New Roman"/>
                <w:sz w:val="28"/>
                <w:szCs w:val="20"/>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22</w:t>
            </w:r>
          </w:p>
        </w:tc>
        <w:tc>
          <w:tcPr>
            <w:tcW w:w="3882"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 xml:space="preserve">ул.Ключевая, 6, </w:t>
            </w:r>
            <w:r w:rsidRPr="00955451">
              <w:rPr>
                <w:rFonts w:ascii="Times New Roman" w:eastAsia="Times New Roman" w:hAnsi="Times New Roman" w:cs="Times New Roman"/>
                <w:b/>
                <w:bCs/>
                <w:sz w:val="24"/>
                <w:szCs w:val="24"/>
                <w:lang w:eastAsia="ru-RU"/>
              </w:rPr>
              <w:t>р.п. Бисер</w:t>
            </w:r>
            <w:r w:rsidRPr="00955451">
              <w:rPr>
                <w:rFonts w:ascii="Times New Roman" w:eastAsia="Times New Roman" w:hAnsi="Times New Roman" w:cs="Times New Roman"/>
                <w:bCs/>
                <w:sz w:val="24"/>
                <w:szCs w:val="24"/>
                <w:lang w:eastAsia="ru-RU"/>
              </w:rPr>
              <w:t>, Горнозаводский район, Пермский край</w:t>
            </w:r>
          </w:p>
        </w:tc>
        <w:tc>
          <w:tcPr>
            <w:tcW w:w="70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1500</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59:17:0401006:61</w:t>
            </w:r>
          </w:p>
        </w:tc>
        <w:tc>
          <w:tcPr>
            <w:tcW w:w="198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населенных пунктов</w:t>
            </w:r>
          </w:p>
        </w:tc>
        <w:tc>
          <w:tcPr>
            <w:tcW w:w="2551" w:type="dxa"/>
            <w:tcBorders>
              <w:top w:val="single" w:sz="4" w:space="0" w:color="auto"/>
              <w:left w:val="single" w:sz="4" w:space="0" w:color="auto"/>
              <w:bottom w:val="single" w:sz="4" w:space="0" w:color="auto"/>
              <w:right w:val="single" w:sz="4" w:space="0" w:color="auto"/>
            </w:tcBorders>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для индивидуальной жилой застройки</w:t>
            </w:r>
          </w:p>
        </w:tc>
        <w:tc>
          <w:tcPr>
            <w:tcW w:w="3430"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bl>
    <w:p w:rsidR="00955451" w:rsidRPr="00955451" w:rsidRDefault="00955451" w:rsidP="00955451">
      <w:pPr>
        <w:spacing w:after="0" w:line="240" w:lineRule="auto"/>
        <w:jc w:val="center"/>
        <w:rPr>
          <w:rFonts w:ascii="Times New Roman" w:eastAsia="Times New Roman" w:hAnsi="Times New Roman" w:cs="Times New Roman"/>
          <w:b/>
          <w:sz w:val="24"/>
          <w:szCs w:val="24"/>
          <w:lang w:eastAsia="ru-RU"/>
        </w:rPr>
      </w:pPr>
    </w:p>
    <w:p w:rsidR="00955451" w:rsidRPr="00955451" w:rsidRDefault="00955451" w:rsidP="00955451">
      <w:pPr>
        <w:spacing w:after="0" w:line="240" w:lineRule="auto"/>
        <w:jc w:val="center"/>
        <w:rPr>
          <w:rFonts w:ascii="Times New Roman" w:eastAsia="Times New Roman" w:hAnsi="Times New Roman" w:cs="Times New Roman"/>
          <w:b/>
          <w:sz w:val="24"/>
          <w:szCs w:val="24"/>
          <w:lang w:eastAsia="ru-RU"/>
        </w:rPr>
      </w:pPr>
    </w:p>
    <w:p w:rsidR="00955451" w:rsidRPr="00955451" w:rsidRDefault="00955451" w:rsidP="00955451">
      <w:pPr>
        <w:spacing w:after="0" w:line="240" w:lineRule="auto"/>
        <w:jc w:val="center"/>
        <w:rPr>
          <w:rFonts w:ascii="Times New Roman" w:eastAsia="Times New Roman" w:hAnsi="Times New Roman" w:cs="Times New Roman"/>
          <w:b/>
          <w:sz w:val="28"/>
          <w:szCs w:val="28"/>
          <w:lang w:eastAsia="ru-RU"/>
        </w:rPr>
      </w:pPr>
      <w:r w:rsidRPr="00955451">
        <w:rPr>
          <w:rFonts w:ascii="Times New Roman" w:eastAsia="Times New Roman" w:hAnsi="Times New Roman" w:cs="Times New Roman"/>
          <w:b/>
          <w:sz w:val="28"/>
          <w:szCs w:val="28"/>
          <w:lang w:eastAsia="ru-RU"/>
        </w:rPr>
        <w:t>Альтернативный перечень</w:t>
      </w:r>
      <w:r w:rsidRPr="00955451">
        <w:rPr>
          <w:rFonts w:ascii="Times New Roman" w:eastAsia="Times New Roman" w:hAnsi="Times New Roman" w:cs="Times New Roman"/>
          <w:b/>
          <w:sz w:val="28"/>
          <w:szCs w:val="28"/>
          <w:lang w:eastAsia="ru-RU"/>
        </w:rPr>
        <w:br/>
        <w:t xml:space="preserve">земельных участков, предназначенных для предоставления многодетным семьям </w:t>
      </w:r>
      <w:r w:rsidRPr="00955451">
        <w:rPr>
          <w:rFonts w:ascii="Times New Roman" w:eastAsia="Times New Roman" w:hAnsi="Times New Roman" w:cs="Times New Roman"/>
          <w:b/>
          <w:sz w:val="28"/>
          <w:szCs w:val="28"/>
          <w:lang w:eastAsia="ru-RU"/>
        </w:rPr>
        <w:br/>
        <w:t>для индивидуального жилищного строительства</w:t>
      </w:r>
    </w:p>
    <w:tbl>
      <w:tblPr>
        <w:tblW w:w="1547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3815"/>
        <w:gridCol w:w="775"/>
        <w:gridCol w:w="2268"/>
        <w:gridCol w:w="1843"/>
        <w:gridCol w:w="3260"/>
        <w:gridCol w:w="2863"/>
      </w:tblGrid>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bCs/>
                <w:sz w:val="20"/>
                <w:szCs w:val="20"/>
                <w:lang w:eastAsia="ru-RU"/>
              </w:rPr>
              <w:t>№ п/п</w:t>
            </w:r>
          </w:p>
        </w:tc>
        <w:tc>
          <w:tcPr>
            <w:tcW w:w="381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bCs/>
                <w:sz w:val="20"/>
                <w:szCs w:val="20"/>
                <w:lang w:eastAsia="ru-RU"/>
              </w:rPr>
              <w:t>Местоположение</w:t>
            </w:r>
          </w:p>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bCs/>
                <w:sz w:val="20"/>
                <w:szCs w:val="20"/>
                <w:lang w:eastAsia="ru-RU"/>
              </w:rPr>
              <w:t xml:space="preserve"> земельного участка</w:t>
            </w:r>
          </w:p>
        </w:tc>
        <w:tc>
          <w:tcPr>
            <w:tcW w:w="77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bCs/>
                <w:sz w:val="20"/>
                <w:szCs w:val="20"/>
                <w:lang w:eastAsia="ru-RU"/>
              </w:rPr>
              <w:t>Площадь, кв.м.</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bCs/>
                <w:sz w:val="20"/>
                <w:szCs w:val="20"/>
                <w:lang w:eastAsia="ru-RU"/>
              </w:rPr>
              <w:t xml:space="preserve">Кадастровый </w:t>
            </w:r>
          </w:p>
          <w:p w:rsidR="00955451" w:rsidRPr="00955451" w:rsidRDefault="00955451" w:rsidP="00955451">
            <w:pPr>
              <w:tabs>
                <w:tab w:val="center" w:pos="4153"/>
                <w:tab w:val="right" w:pos="8306"/>
              </w:tabs>
              <w:spacing w:after="0" w:line="240" w:lineRule="auto"/>
              <w:ind w:left="-207" w:firstLine="207"/>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bCs/>
                <w:sz w:val="20"/>
                <w:szCs w:val="20"/>
                <w:lang w:eastAsia="ru-RU"/>
              </w:rPr>
              <w:t>номер</w:t>
            </w:r>
          </w:p>
        </w:tc>
        <w:tc>
          <w:tcPr>
            <w:tcW w:w="184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bCs/>
                <w:sz w:val="20"/>
                <w:szCs w:val="20"/>
                <w:lang w:eastAsia="ru-RU"/>
              </w:rPr>
              <w:t xml:space="preserve">Категория </w:t>
            </w:r>
          </w:p>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bCs/>
                <w:sz w:val="20"/>
                <w:szCs w:val="20"/>
                <w:lang w:eastAsia="ru-RU"/>
              </w:rPr>
              <w:t>земель</w:t>
            </w:r>
          </w:p>
        </w:tc>
        <w:tc>
          <w:tcPr>
            <w:tcW w:w="3260"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bCs/>
                <w:sz w:val="20"/>
                <w:szCs w:val="20"/>
                <w:lang w:eastAsia="ru-RU"/>
              </w:rPr>
              <w:t>Разрешённое использование земельного участка</w:t>
            </w:r>
          </w:p>
        </w:tc>
        <w:tc>
          <w:tcPr>
            <w:tcW w:w="286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sz w:val="20"/>
                <w:szCs w:val="20"/>
                <w:lang w:eastAsia="ru-RU"/>
              </w:rPr>
              <w:t>Отсутствие (наличие) неудобиц (закустаренность, залесенность, заболоченность, захламленность и др.), свалок, состояния рельефа</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w:t>
            </w:r>
          </w:p>
        </w:tc>
        <w:tc>
          <w:tcPr>
            <w:tcW w:w="381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2</w:t>
            </w:r>
          </w:p>
        </w:tc>
        <w:tc>
          <w:tcPr>
            <w:tcW w:w="77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w:t>
            </w:r>
          </w:p>
        </w:tc>
        <w:tc>
          <w:tcPr>
            <w:tcW w:w="3260"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6</w:t>
            </w:r>
          </w:p>
        </w:tc>
        <w:tc>
          <w:tcPr>
            <w:tcW w:w="286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7</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w:t>
            </w:r>
          </w:p>
        </w:tc>
        <w:tc>
          <w:tcPr>
            <w:tcW w:w="381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 xml:space="preserve">ул.Нагорная, 3, </w:t>
            </w:r>
            <w:r w:rsidRPr="00955451">
              <w:rPr>
                <w:rFonts w:ascii="Times New Roman" w:eastAsia="Times New Roman" w:hAnsi="Times New Roman" w:cs="Times New Roman"/>
                <w:b/>
                <w:bCs/>
                <w:sz w:val="24"/>
                <w:szCs w:val="24"/>
                <w:lang w:eastAsia="ru-RU"/>
              </w:rPr>
              <w:t>рп.Пашия</w:t>
            </w:r>
            <w:r w:rsidRPr="00955451">
              <w:rPr>
                <w:rFonts w:ascii="Times New Roman" w:eastAsia="Times New Roman" w:hAnsi="Times New Roman" w:cs="Times New Roman"/>
                <w:bCs/>
                <w:sz w:val="24"/>
                <w:szCs w:val="24"/>
                <w:lang w:eastAsia="ru-RU"/>
              </w:rPr>
              <w:t>, Горнозаводский район, Пермский край</w:t>
            </w:r>
          </w:p>
        </w:tc>
        <w:tc>
          <w:tcPr>
            <w:tcW w:w="77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777</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59:17:1003002:5</w:t>
            </w:r>
          </w:p>
        </w:tc>
        <w:tc>
          <w:tcPr>
            <w:tcW w:w="184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 xml:space="preserve">населенных </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пунктов</w:t>
            </w:r>
          </w:p>
        </w:tc>
        <w:tc>
          <w:tcPr>
            <w:tcW w:w="3260"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t>для индивидуального жилищного строительств</w:t>
            </w:r>
            <w:r w:rsidRPr="00955451">
              <w:rPr>
                <w:rFonts w:ascii="Times New Roman" w:eastAsia="Times New Roman" w:hAnsi="Times New Roman" w:cs="Times New Roman"/>
                <w:sz w:val="24"/>
                <w:szCs w:val="24"/>
                <w:lang w:eastAsia="ru-RU"/>
              </w:rPr>
              <w:t>а</w:t>
            </w:r>
          </w:p>
        </w:tc>
        <w:tc>
          <w:tcPr>
            <w:tcW w:w="286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2</w:t>
            </w:r>
          </w:p>
        </w:tc>
        <w:tc>
          <w:tcPr>
            <w:tcW w:w="381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 xml:space="preserve">ул.Карла Маркса, 10, </w:t>
            </w:r>
            <w:r w:rsidRPr="00955451">
              <w:rPr>
                <w:rFonts w:ascii="Times New Roman" w:eastAsia="Times New Roman" w:hAnsi="Times New Roman" w:cs="Times New Roman"/>
                <w:b/>
                <w:bCs/>
                <w:sz w:val="24"/>
                <w:szCs w:val="24"/>
                <w:lang w:eastAsia="ru-RU"/>
              </w:rPr>
              <w:t>рп.Пашия</w:t>
            </w:r>
            <w:r w:rsidRPr="00955451">
              <w:rPr>
                <w:rFonts w:ascii="Times New Roman" w:eastAsia="Times New Roman" w:hAnsi="Times New Roman" w:cs="Times New Roman"/>
                <w:bCs/>
                <w:sz w:val="24"/>
                <w:szCs w:val="24"/>
                <w:lang w:eastAsia="ru-RU"/>
              </w:rPr>
              <w:t>, Горнозаводский район, Пермский край</w:t>
            </w:r>
          </w:p>
        </w:tc>
        <w:tc>
          <w:tcPr>
            <w:tcW w:w="77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1302</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59:17:1003014:16</w:t>
            </w:r>
          </w:p>
        </w:tc>
        <w:tc>
          <w:tcPr>
            <w:tcW w:w="184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 xml:space="preserve">населенных </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пунктов</w:t>
            </w:r>
          </w:p>
        </w:tc>
        <w:tc>
          <w:tcPr>
            <w:tcW w:w="3260"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t>для индивидуального жилищного строительств</w:t>
            </w:r>
            <w:r w:rsidRPr="00955451">
              <w:rPr>
                <w:rFonts w:ascii="Times New Roman" w:eastAsia="Times New Roman" w:hAnsi="Times New Roman" w:cs="Times New Roman"/>
                <w:sz w:val="24"/>
                <w:szCs w:val="24"/>
                <w:lang w:eastAsia="ru-RU"/>
              </w:rPr>
              <w:t>а</w:t>
            </w:r>
          </w:p>
        </w:tc>
        <w:tc>
          <w:tcPr>
            <w:tcW w:w="286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3</w:t>
            </w:r>
          </w:p>
        </w:tc>
        <w:tc>
          <w:tcPr>
            <w:tcW w:w="381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ул. Советская, 16,</w:t>
            </w:r>
            <w:r w:rsidRPr="00955451">
              <w:rPr>
                <w:rFonts w:ascii="Times New Roman" w:eastAsia="Times New Roman" w:hAnsi="Times New Roman" w:cs="Times New Roman"/>
                <w:b/>
                <w:bCs/>
                <w:sz w:val="24"/>
                <w:szCs w:val="24"/>
                <w:lang w:eastAsia="ru-RU"/>
              </w:rPr>
              <w:t xml:space="preserve"> р.п. Пашия,</w:t>
            </w:r>
            <w:r w:rsidRPr="00955451">
              <w:rPr>
                <w:rFonts w:ascii="Times New Roman" w:eastAsia="Times New Roman" w:hAnsi="Times New Roman" w:cs="Times New Roman"/>
                <w:bCs/>
                <w:sz w:val="24"/>
                <w:szCs w:val="24"/>
                <w:lang w:eastAsia="ru-RU"/>
              </w:rPr>
              <w:t xml:space="preserve"> Горнозаводский район, Пермский край</w:t>
            </w:r>
          </w:p>
        </w:tc>
        <w:tc>
          <w:tcPr>
            <w:tcW w:w="77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1000</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59:17:1003016:132</w:t>
            </w:r>
          </w:p>
        </w:tc>
        <w:tc>
          <w:tcPr>
            <w:tcW w:w="184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населенных пунктов</w:t>
            </w:r>
          </w:p>
        </w:tc>
        <w:tc>
          <w:tcPr>
            <w:tcW w:w="3260"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отдельно стоящие односемейные дома с приусадебными участками</w:t>
            </w:r>
          </w:p>
        </w:tc>
        <w:tc>
          <w:tcPr>
            <w:tcW w:w="2863" w:type="dxa"/>
            <w:tcBorders>
              <w:top w:val="single" w:sz="4" w:space="0" w:color="auto"/>
              <w:left w:val="single" w:sz="4" w:space="0" w:color="auto"/>
              <w:bottom w:val="single" w:sz="4" w:space="0" w:color="auto"/>
              <w:right w:val="single" w:sz="4" w:space="0" w:color="auto"/>
            </w:tcBorders>
          </w:tcPr>
          <w:p w:rsidR="00955451" w:rsidRPr="00955451" w:rsidRDefault="00955451" w:rsidP="00955451">
            <w:pPr>
              <w:spacing w:after="0" w:line="240" w:lineRule="auto"/>
              <w:jc w:val="center"/>
              <w:rPr>
                <w:rFonts w:ascii="Times New Roman" w:eastAsia="Times New Roman" w:hAnsi="Times New Roman" w:cs="Times New Roman"/>
                <w:sz w:val="28"/>
                <w:szCs w:val="20"/>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4</w:t>
            </w:r>
          </w:p>
        </w:tc>
        <w:tc>
          <w:tcPr>
            <w:tcW w:w="381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 xml:space="preserve">ул.Октябрьская, 7а, </w:t>
            </w:r>
            <w:r w:rsidRPr="00955451">
              <w:rPr>
                <w:rFonts w:ascii="Times New Roman" w:eastAsia="Times New Roman" w:hAnsi="Times New Roman" w:cs="Times New Roman"/>
                <w:b/>
                <w:bCs/>
                <w:sz w:val="24"/>
                <w:szCs w:val="24"/>
                <w:lang w:eastAsia="ru-RU"/>
              </w:rPr>
              <w:t>рп.Пашия</w:t>
            </w:r>
            <w:r w:rsidRPr="00955451">
              <w:rPr>
                <w:rFonts w:ascii="Times New Roman" w:eastAsia="Times New Roman" w:hAnsi="Times New Roman" w:cs="Times New Roman"/>
                <w:bCs/>
                <w:sz w:val="24"/>
                <w:szCs w:val="24"/>
                <w:lang w:eastAsia="ru-RU"/>
              </w:rPr>
              <w:t>, Горнозаводский район, Пермский край</w:t>
            </w:r>
          </w:p>
        </w:tc>
        <w:tc>
          <w:tcPr>
            <w:tcW w:w="77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821</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59:17:1003007:42</w:t>
            </w:r>
          </w:p>
        </w:tc>
        <w:tc>
          <w:tcPr>
            <w:tcW w:w="184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 xml:space="preserve">населенных </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пунктов</w:t>
            </w:r>
          </w:p>
        </w:tc>
        <w:tc>
          <w:tcPr>
            <w:tcW w:w="3260"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t>для индивидуального жилищного строительств</w:t>
            </w:r>
            <w:r w:rsidRPr="00955451">
              <w:rPr>
                <w:rFonts w:ascii="Times New Roman" w:eastAsia="Times New Roman" w:hAnsi="Times New Roman" w:cs="Times New Roman"/>
                <w:sz w:val="24"/>
                <w:szCs w:val="24"/>
                <w:lang w:eastAsia="ru-RU"/>
              </w:rPr>
              <w:t>а</w:t>
            </w:r>
          </w:p>
        </w:tc>
        <w:tc>
          <w:tcPr>
            <w:tcW w:w="286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w:t>
            </w:r>
          </w:p>
        </w:tc>
        <w:tc>
          <w:tcPr>
            <w:tcW w:w="381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 xml:space="preserve">ул.8 Марта, поз 3, </w:t>
            </w:r>
            <w:r w:rsidRPr="00955451">
              <w:rPr>
                <w:rFonts w:ascii="Times New Roman" w:eastAsia="Times New Roman" w:hAnsi="Times New Roman" w:cs="Times New Roman"/>
                <w:b/>
                <w:bCs/>
                <w:sz w:val="24"/>
                <w:szCs w:val="24"/>
                <w:lang w:eastAsia="ru-RU"/>
              </w:rPr>
              <w:t>п.ст.Вижай</w:t>
            </w:r>
            <w:r w:rsidRPr="00955451">
              <w:rPr>
                <w:rFonts w:ascii="Times New Roman" w:eastAsia="Times New Roman" w:hAnsi="Times New Roman" w:cs="Times New Roman"/>
                <w:bCs/>
                <w:sz w:val="24"/>
                <w:szCs w:val="24"/>
                <w:lang w:eastAsia="ru-RU"/>
              </w:rPr>
              <w:t>, Горнозаводский район, Пермский край</w:t>
            </w:r>
          </w:p>
        </w:tc>
        <w:tc>
          <w:tcPr>
            <w:tcW w:w="77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694</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59:17:0201004:86</w:t>
            </w:r>
          </w:p>
        </w:tc>
        <w:tc>
          <w:tcPr>
            <w:tcW w:w="184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 xml:space="preserve">населенных </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пунктов</w:t>
            </w:r>
          </w:p>
        </w:tc>
        <w:tc>
          <w:tcPr>
            <w:tcW w:w="3260"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t>для индивидуального жилищного строительств</w:t>
            </w:r>
            <w:r w:rsidRPr="00955451">
              <w:rPr>
                <w:rFonts w:ascii="Times New Roman" w:eastAsia="Times New Roman" w:hAnsi="Times New Roman" w:cs="Times New Roman"/>
                <w:sz w:val="24"/>
                <w:szCs w:val="24"/>
                <w:lang w:eastAsia="ru-RU"/>
              </w:rPr>
              <w:t>а</w:t>
            </w:r>
          </w:p>
        </w:tc>
        <w:tc>
          <w:tcPr>
            <w:tcW w:w="286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6</w:t>
            </w:r>
          </w:p>
        </w:tc>
        <w:tc>
          <w:tcPr>
            <w:tcW w:w="381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ул. Школьная, 20,  р.п.Сараны, Горнозаводский район, Пермский край</w:t>
            </w:r>
          </w:p>
        </w:tc>
        <w:tc>
          <w:tcPr>
            <w:tcW w:w="77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1300</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59:17:1301013:75</w:t>
            </w:r>
          </w:p>
        </w:tc>
        <w:tc>
          <w:tcPr>
            <w:tcW w:w="184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 xml:space="preserve">населенных </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пунктов</w:t>
            </w:r>
          </w:p>
        </w:tc>
        <w:tc>
          <w:tcPr>
            <w:tcW w:w="3260"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для индивидуального жилищного строительств</w:t>
            </w:r>
            <w:r w:rsidRPr="00955451">
              <w:rPr>
                <w:rFonts w:ascii="Times New Roman" w:eastAsia="Times New Roman" w:hAnsi="Times New Roman" w:cs="Times New Roman"/>
                <w:sz w:val="24"/>
                <w:szCs w:val="24"/>
                <w:lang w:eastAsia="ru-RU"/>
              </w:rPr>
              <w:t>а</w:t>
            </w:r>
          </w:p>
        </w:tc>
        <w:tc>
          <w:tcPr>
            <w:tcW w:w="286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7</w:t>
            </w:r>
          </w:p>
        </w:tc>
        <w:tc>
          <w:tcPr>
            <w:tcW w:w="381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 xml:space="preserve">ул.Ленина, 32, </w:t>
            </w:r>
            <w:r w:rsidRPr="00955451">
              <w:rPr>
                <w:rFonts w:ascii="Times New Roman" w:eastAsia="Times New Roman" w:hAnsi="Times New Roman" w:cs="Times New Roman"/>
                <w:b/>
                <w:bCs/>
                <w:sz w:val="24"/>
                <w:szCs w:val="24"/>
                <w:lang w:eastAsia="ru-RU"/>
              </w:rPr>
              <w:t>рп.Бисер</w:t>
            </w:r>
            <w:r w:rsidRPr="00955451">
              <w:rPr>
                <w:rFonts w:ascii="Times New Roman" w:eastAsia="Times New Roman" w:hAnsi="Times New Roman" w:cs="Times New Roman"/>
                <w:bCs/>
                <w:sz w:val="24"/>
                <w:szCs w:val="24"/>
                <w:lang w:eastAsia="ru-RU"/>
              </w:rPr>
              <w:t xml:space="preserve">, </w:t>
            </w:r>
            <w:r w:rsidRPr="00955451">
              <w:rPr>
                <w:rFonts w:ascii="Times New Roman" w:eastAsia="Times New Roman" w:hAnsi="Times New Roman" w:cs="Times New Roman"/>
                <w:bCs/>
                <w:sz w:val="24"/>
                <w:szCs w:val="24"/>
                <w:lang w:eastAsia="ru-RU"/>
              </w:rPr>
              <w:lastRenderedPageBreak/>
              <w:t>Горнозаводский район, Пермский край</w:t>
            </w:r>
          </w:p>
        </w:tc>
        <w:tc>
          <w:tcPr>
            <w:tcW w:w="77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lastRenderedPageBreak/>
              <w:t>1112</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59:17:0401016:25</w:t>
            </w:r>
          </w:p>
        </w:tc>
        <w:tc>
          <w:tcPr>
            <w:tcW w:w="184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lastRenderedPageBreak/>
              <w:t xml:space="preserve">населенных </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пунктов</w:t>
            </w:r>
          </w:p>
        </w:tc>
        <w:tc>
          <w:tcPr>
            <w:tcW w:w="3260"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lastRenderedPageBreak/>
              <w:t xml:space="preserve">для индивидуального </w:t>
            </w:r>
            <w:r w:rsidRPr="00955451">
              <w:rPr>
                <w:rFonts w:ascii="Times New Roman" w:eastAsia="Times New Roman" w:hAnsi="Times New Roman" w:cs="Times New Roman"/>
                <w:bCs/>
                <w:sz w:val="24"/>
                <w:szCs w:val="24"/>
                <w:lang w:eastAsia="ru-RU"/>
              </w:rPr>
              <w:lastRenderedPageBreak/>
              <w:t>жилищного строительств</w:t>
            </w:r>
            <w:r w:rsidRPr="00955451">
              <w:rPr>
                <w:rFonts w:ascii="Times New Roman" w:eastAsia="Times New Roman" w:hAnsi="Times New Roman" w:cs="Times New Roman"/>
                <w:sz w:val="24"/>
                <w:szCs w:val="24"/>
                <w:lang w:eastAsia="ru-RU"/>
              </w:rPr>
              <w:t>а</w:t>
            </w:r>
          </w:p>
        </w:tc>
        <w:tc>
          <w:tcPr>
            <w:tcW w:w="286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lastRenderedPageBreak/>
              <w:t xml:space="preserve">неудобицы, свалки </w:t>
            </w:r>
            <w:r w:rsidRPr="00955451">
              <w:rPr>
                <w:rFonts w:ascii="Times New Roman" w:eastAsia="Times New Roman" w:hAnsi="Times New Roman" w:cs="Times New Roman"/>
                <w:bCs/>
                <w:sz w:val="24"/>
                <w:szCs w:val="24"/>
                <w:lang w:eastAsia="ru-RU"/>
              </w:rPr>
              <w:lastRenderedPageBreak/>
              <w:t>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lastRenderedPageBreak/>
              <w:t>8</w:t>
            </w:r>
          </w:p>
        </w:tc>
        <w:tc>
          <w:tcPr>
            <w:tcW w:w="381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 xml:space="preserve">ул.Кирова, 40, </w:t>
            </w:r>
            <w:r w:rsidRPr="00955451">
              <w:rPr>
                <w:rFonts w:ascii="Times New Roman" w:eastAsia="Times New Roman" w:hAnsi="Times New Roman" w:cs="Times New Roman"/>
                <w:b/>
                <w:bCs/>
                <w:sz w:val="24"/>
                <w:szCs w:val="24"/>
                <w:lang w:eastAsia="ru-RU"/>
              </w:rPr>
              <w:t>рп.Бисер</w:t>
            </w:r>
            <w:r w:rsidRPr="00955451">
              <w:rPr>
                <w:rFonts w:ascii="Times New Roman" w:eastAsia="Times New Roman" w:hAnsi="Times New Roman" w:cs="Times New Roman"/>
                <w:bCs/>
                <w:sz w:val="24"/>
                <w:szCs w:val="24"/>
                <w:lang w:eastAsia="ru-RU"/>
              </w:rPr>
              <w:t>, Горнозаводский район, Пермский край</w:t>
            </w:r>
          </w:p>
        </w:tc>
        <w:tc>
          <w:tcPr>
            <w:tcW w:w="77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672</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59:17:0401017:56</w:t>
            </w:r>
          </w:p>
        </w:tc>
        <w:tc>
          <w:tcPr>
            <w:tcW w:w="184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 xml:space="preserve">населенных </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пунктов</w:t>
            </w:r>
          </w:p>
        </w:tc>
        <w:tc>
          <w:tcPr>
            <w:tcW w:w="3260"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t>для индивидуального жилищного строительств</w:t>
            </w:r>
            <w:r w:rsidRPr="00955451">
              <w:rPr>
                <w:rFonts w:ascii="Times New Roman" w:eastAsia="Times New Roman" w:hAnsi="Times New Roman" w:cs="Times New Roman"/>
                <w:sz w:val="24"/>
                <w:szCs w:val="24"/>
                <w:lang w:eastAsia="ru-RU"/>
              </w:rPr>
              <w:t>а</w:t>
            </w:r>
          </w:p>
        </w:tc>
        <w:tc>
          <w:tcPr>
            <w:tcW w:w="286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9</w:t>
            </w:r>
          </w:p>
        </w:tc>
        <w:tc>
          <w:tcPr>
            <w:tcW w:w="381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 xml:space="preserve">ул.Гостелло, 11а, </w:t>
            </w:r>
            <w:r w:rsidRPr="00955451">
              <w:rPr>
                <w:rFonts w:ascii="Times New Roman" w:eastAsia="Times New Roman" w:hAnsi="Times New Roman" w:cs="Times New Roman"/>
                <w:b/>
                <w:bCs/>
                <w:sz w:val="24"/>
                <w:szCs w:val="24"/>
                <w:lang w:eastAsia="ru-RU"/>
              </w:rPr>
              <w:t>п.Медведка</w:t>
            </w:r>
            <w:r w:rsidRPr="00955451">
              <w:rPr>
                <w:rFonts w:ascii="Times New Roman" w:eastAsia="Times New Roman" w:hAnsi="Times New Roman" w:cs="Times New Roman"/>
                <w:bCs/>
                <w:sz w:val="24"/>
                <w:szCs w:val="24"/>
                <w:lang w:eastAsia="ru-RU"/>
              </w:rPr>
              <w:t>, Горнозаводский район, Пермский край</w:t>
            </w:r>
          </w:p>
        </w:tc>
        <w:tc>
          <w:tcPr>
            <w:tcW w:w="77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1200</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59:17:0801020:3</w:t>
            </w:r>
          </w:p>
        </w:tc>
        <w:tc>
          <w:tcPr>
            <w:tcW w:w="184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 xml:space="preserve">населенных </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пунктов</w:t>
            </w:r>
          </w:p>
        </w:tc>
        <w:tc>
          <w:tcPr>
            <w:tcW w:w="3260"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color w:val="000000"/>
                <w:sz w:val="24"/>
                <w:szCs w:val="24"/>
                <w:shd w:val="clear" w:color="auto" w:fill="F8F9FA"/>
                <w:lang w:eastAsia="ru-RU"/>
              </w:rPr>
              <w:t>индивидуальные жилые дома с приусадебными земельными участками</w:t>
            </w:r>
          </w:p>
        </w:tc>
        <w:tc>
          <w:tcPr>
            <w:tcW w:w="286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10</w:t>
            </w:r>
          </w:p>
        </w:tc>
        <w:tc>
          <w:tcPr>
            <w:tcW w:w="381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 xml:space="preserve">ул.Гостелло, 18а, </w:t>
            </w:r>
            <w:r w:rsidRPr="00955451">
              <w:rPr>
                <w:rFonts w:ascii="Times New Roman" w:eastAsia="Times New Roman" w:hAnsi="Times New Roman" w:cs="Times New Roman"/>
                <w:b/>
                <w:bCs/>
                <w:sz w:val="24"/>
                <w:szCs w:val="24"/>
                <w:lang w:eastAsia="ru-RU"/>
              </w:rPr>
              <w:t>п.Медведка</w:t>
            </w:r>
            <w:r w:rsidRPr="00955451">
              <w:rPr>
                <w:rFonts w:ascii="Times New Roman" w:eastAsia="Times New Roman" w:hAnsi="Times New Roman" w:cs="Times New Roman"/>
                <w:bCs/>
                <w:sz w:val="24"/>
                <w:szCs w:val="24"/>
                <w:lang w:eastAsia="ru-RU"/>
              </w:rPr>
              <w:t>, Горнозаводский район, Пермский край</w:t>
            </w:r>
          </w:p>
        </w:tc>
        <w:tc>
          <w:tcPr>
            <w:tcW w:w="77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1284</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59:17:0801024:2</w:t>
            </w:r>
          </w:p>
        </w:tc>
        <w:tc>
          <w:tcPr>
            <w:tcW w:w="184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 xml:space="preserve">населенных </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пунктов</w:t>
            </w:r>
          </w:p>
        </w:tc>
        <w:tc>
          <w:tcPr>
            <w:tcW w:w="3260"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color w:val="000000"/>
                <w:sz w:val="24"/>
                <w:szCs w:val="24"/>
                <w:shd w:val="clear" w:color="auto" w:fill="F8F9FA"/>
                <w:lang w:eastAsia="ru-RU"/>
              </w:rPr>
              <w:t>индивидуальные жилые дома с приусадебными земельными участками</w:t>
            </w:r>
          </w:p>
        </w:tc>
        <w:tc>
          <w:tcPr>
            <w:tcW w:w="286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bl>
    <w:p w:rsidR="00955451" w:rsidRPr="00955451" w:rsidRDefault="00955451" w:rsidP="00955451">
      <w:pPr>
        <w:tabs>
          <w:tab w:val="left" w:pos="5245"/>
        </w:tabs>
        <w:suppressAutoHyphens/>
        <w:spacing w:after="0" w:line="240" w:lineRule="exact"/>
        <w:ind w:left="11624"/>
        <w:rPr>
          <w:rFonts w:ascii="Times New Roman" w:eastAsia="Times New Roman" w:hAnsi="Times New Roman" w:cs="Times New Roman"/>
          <w:b/>
          <w:sz w:val="28"/>
          <w:szCs w:val="28"/>
          <w:lang w:eastAsia="ru-RU"/>
        </w:rPr>
      </w:pPr>
    </w:p>
    <w:p w:rsidR="00955451" w:rsidRPr="00955451" w:rsidRDefault="00955451" w:rsidP="00955451">
      <w:pPr>
        <w:spacing w:after="0" w:line="240" w:lineRule="exact"/>
        <w:ind w:left="11624"/>
        <w:rPr>
          <w:rFonts w:ascii="Times New Roman" w:eastAsia="Times New Roman" w:hAnsi="Times New Roman" w:cs="Times New Roman"/>
          <w:sz w:val="28"/>
          <w:szCs w:val="28"/>
          <w:lang w:eastAsia="ru-RU"/>
        </w:rPr>
      </w:pPr>
      <w:r w:rsidRPr="00955451">
        <w:rPr>
          <w:rFonts w:ascii="Times New Roman" w:eastAsia="Times New Roman" w:hAnsi="Times New Roman" w:cs="Times New Roman"/>
          <w:sz w:val="28"/>
          <w:szCs w:val="28"/>
          <w:lang w:eastAsia="ru-RU"/>
        </w:rPr>
        <w:t>____</w:t>
      </w:r>
    </w:p>
    <w:p w:rsidR="00955451" w:rsidRPr="00955451" w:rsidRDefault="00955451" w:rsidP="00955451">
      <w:pPr>
        <w:spacing w:after="0" w:line="240" w:lineRule="auto"/>
        <w:ind w:left="426"/>
        <w:jc w:val="center"/>
        <w:rPr>
          <w:rFonts w:ascii="Times New Roman" w:eastAsia="Times New Roman" w:hAnsi="Times New Roman" w:cs="Times New Roman"/>
          <w:b/>
          <w:sz w:val="28"/>
          <w:szCs w:val="28"/>
          <w:lang w:eastAsia="ru-RU"/>
        </w:rPr>
      </w:pPr>
      <w:r w:rsidRPr="00955451">
        <w:rPr>
          <w:rFonts w:ascii="Times New Roman" w:eastAsia="Times New Roman" w:hAnsi="Times New Roman" w:cs="Times New Roman"/>
          <w:b/>
          <w:sz w:val="28"/>
          <w:szCs w:val="28"/>
          <w:lang w:eastAsia="ru-RU"/>
        </w:rPr>
        <w:t>Перечень</w:t>
      </w:r>
      <w:r w:rsidRPr="00955451">
        <w:rPr>
          <w:rFonts w:ascii="Times New Roman" w:eastAsia="Times New Roman" w:hAnsi="Times New Roman" w:cs="Times New Roman"/>
          <w:b/>
          <w:sz w:val="28"/>
          <w:szCs w:val="28"/>
          <w:lang w:eastAsia="ru-RU"/>
        </w:rPr>
        <w:br/>
        <w:t xml:space="preserve">земельных участков, предназначенных для предоставления многодетным семьям </w:t>
      </w:r>
      <w:r w:rsidRPr="00955451">
        <w:rPr>
          <w:rFonts w:ascii="Times New Roman" w:eastAsia="Times New Roman" w:hAnsi="Times New Roman" w:cs="Times New Roman"/>
          <w:b/>
          <w:sz w:val="28"/>
          <w:szCs w:val="28"/>
          <w:lang w:eastAsia="ru-RU"/>
        </w:rPr>
        <w:br/>
        <w:t>для ведения личного подсобного хазяйства, дачного строительства, садоводства, огородничества.</w:t>
      </w:r>
      <w:r w:rsidRPr="00955451">
        <w:rPr>
          <w:rFonts w:ascii="Times New Roman" w:eastAsia="Times New Roman" w:hAnsi="Times New Roman" w:cs="Times New Roman"/>
          <w:b/>
          <w:sz w:val="28"/>
          <w:szCs w:val="28"/>
          <w:lang w:eastAsia="ru-RU"/>
        </w:rPr>
        <w:br/>
      </w:r>
    </w:p>
    <w:tbl>
      <w:tblPr>
        <w:tblW w:w="1547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3815"/>
        <w:gridCol w:w="775"/>
        <w:gridCol w:w="2268"/>
        <w:gridCol w:w="2552"/>
        <w:gridCol w:w="2551"/>
        <w:gridCol w:w="2863"/>
      </w:tblGrid>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bCs/>
                <w:sz w:val="20"/>
                <w:szCs w:val="20"/>
                <w:lang w:eastAsia="ru-RU"/>
              </w:rPr>
              <w:t>№ п/п</w:t>
            </w:r>
          </w:p>
        </w:tc>
        <w:tc>
          <w:tcPr>
            <w:tcW w:w="381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bCs/>
                <w:sz w:val="20"/>
                <w:szCs w:val="20"/>
                <w:lang w:eastAsia="ru-RU"/>
              </w:rPr>
              <w:t>Местоположение</w:t>
            </w:r>
          </w:p>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bCs/>
                <w:sz w:val="20"/>
                <w:szCs w:val="20"/>
                <w:lang w:eastAsia="ru-RU"/>
              </w:rPr>
              <w:t xml:space="preserve"> земельного участка</w:t>
            </w:r>
          </w:p>
        </w:tc>
        <w:tc>
          <w:tcPr>
            <w:tcW w:w="77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bCs/>
                <w:sz w:val="20"/>
                <w:szCs w:val="20"/>
                <w:lang w:eastAsia="ru-RU"/>
              </w:rPr>
              <w:t>Площадь, кв.м.</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bCs/>
                <w:sz w:val="20"/>
                <w:szCs w:val="20"/>
                <w:lang w:eastAsia="ru-RU"/>
              </w:rPr>
              <w:t xml:space="preserve">Кадастровый </w:t>
            </w:r>
          </w:p>
          <w:p w:rsidR="00955451" w:rsidRPr="00955451" w:rsidRDefault="00955451" w:rsidP="00955451">
            <w:pPr>
              <w:tabs>
                <w:tab w:val="center" w:pos="4153"/>
                <w:tab w:val="right" w:pos="8306"/>
              </w:tabs>
              <w:spacing w:after="0" w:line="240" w:lineRule="auto"/>
              <w:ind w:left="-207" w:firstLine="207"/>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bCs/>
                <w:sz w:val="20"/>
                <w:szCs w:val="20"/>
                <w:lang w:eastAsia="ru-RU"/>
              </w:rPr>
              <w:t>номер</w:t>
            </w:r>
          </w:p>
        </w:tc>
        <w:tc>
          <w:tcPr>
            <w:tcW w:w="2552"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bCs/>
                <w:sz w:val="20"/>
                <w:szCs w:val="20"/>
                <w:lang w:eastAsia="ru-RU"/>
              </w:rPr>
              <w:t xml:space="preserve">Категория </w:t>
            </w:r>
          </w:p>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bCs/>
                <w:sz w:val="20"/>
                <w:szCs w:val="20"/>
                <w:lang w:eastAsia="ru-RU"/>
              </w:rPr>
              <w:t>земель</w:t>
            </w:r>
          </w:p>
        </w:tc>
        <w:tc>
          <w:tcPr>
            <w:tcW w:w="2551"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bCs/>
                <w:sz w:val="20"/>
                <w:szCs w:val="20"/>
                <w:lang w:eastAsia="ru-RU"/>
              </w:rPr>
              <w:t>Разрешённое использование земельного участка</w:t>
            </w:r>
          </w:p>
        </w:tc>
        <w:tc>
          <w:tcPr>
            <w:tcW w:w="286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sz w:val="20"/>
                <w:szCs w:val="20"/>
                <w:lang w:eastAsia="ru-RU"/>
              </w:rPr>
              <w:t>Отсутствие (наличие) неудобиц (закустаренность, залесенность, заболоченность, захламленность и др.), свалок, состояния рельефа</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w:t>
            </w:r>
          </w:p>
        </w:tc>
        <w:tc>
          <w:tcPr>
            <w:tcW w:w="381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2</w:t>
            </w:r>
          </w:p>
        </w:tc>
        <w:tc>
          <w:tcPr>
            <w:tcW w:w="77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4</w:t>
            </w:r>
          </w:p>
        </w:tc>
        <w:tc>
          <w:tcPr>
            <w:tcW w:w="2552"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w:t>
            </w:r>
          </w:p>
        </w:tc>
        <w:tc>
          <w:tcPr>
            <w:tcW w:w="2551"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6</w:t>
            </w:r>
          </w:p>
        </w:tc>
        <w:tc>
          <w:tcPr>
            <w:tcW w:w="286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7</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w:t>
            </w:r>
          </w:p>
        </w:tc>
        <w:tc>
          <w:tcPr>
            <w:tcW w:w="381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р.п. Кусье-Александровский, ул.Береговая, 47, Горнозаводский район</w:t>
            </w:r>
          </w:p>
        </w:tc>
        <w:tc>
          <w:tcPr>
            <w:tcW w:w="77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1829</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59:17:0501104:29</w:t>
            </w:r>
          </w:p>
        </w:tc>
        <w:tc>
          <w:tcPr>
            <w:tcW w:w="2552"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населенных</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 xml:space="preserve"> пунктов</w:t>
            </w:r>
          </w:p>
        </w:tc>
        <w:tc>
          <w:tcPr>
            <w:tcW w:w="2551"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color w:val="000000"/>
                <w:sz w:val="24"/>
                <w:szCs w:val="24"/>
                <w:shd w:val="clear" w:color="auto" w:fill="F8F9FA"/>
                <w:lang w:eastAsia="ru-RU"/>
              </w:rPr>
              <w:t>для ведения личного подсобного хозяйства</w:t>
            </w:r>
          </w:p>
        </w:tc>
        <w:tc>
          <w:tcPr>
            <w:tcW w:w="286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2</w:t>
            </w:r>
          </w:p>
        </w:tc>
        <w:tc>
          <w:tcPr>
            <w:tcW w:w="381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участок 40</w:t>
            </w:r>
            <w:r w:rsidRPr="00955451">
              <w:rPr>
                <w:rFonts w:ascii="Times New Roman" w:eastAsia="Times New Roman" w:hAnsi="Times New Roman" w:cs="Times New Roman"/>
                <w:b/>
                <w:bCs/>
                <w:sz w:val="24"/>
                <w:szCs w:val="24"/>
                <w:lang w:eastAsia="ru-RU"/>
              </w:rPr>
              <w:t>, сдт «Коммунальщик»,</w:t>
            </w:r>
            <w:r w:rsidRPr="00955451">
              <w:rPr>
                <w:rFonts w:ascii="Times New Roman" w:eastAsia="Times New Roman" w:hAnsi="Times New Roman" w:cs="Times New Roman"/>
                <w:bCs/>
                <w:sz w:val="24"/>
                <w:szCs w:val="24"/>
                <w:lang w:eastAsia="ru-RU"/>
              </w:rPr>
              <w:t xml:space="preserve"> Горнозаводский район, Пермский край</w:t>
            </w:r>
          </w:p>
        </w:tc>
        <w:tc>
          <w:tcPr>
            <w:tcW w:w="77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1000</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59:17:4101001:40</w:t>
            </w:r>
          </w:p>
        </w:tc>
        <w:tc>
          <w:tcPr>
            <w:tcW w:w="2552"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сельскохозяй-ственного назначения</w:t>
            </w:r>
          </w:p>
        </w:tc>
        <w:tc>
          <w:tcPr>
            <w:tcW w:w="2551"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color w:val="000000"/>
                <w:sz w:val="24"/>
                <w:szCs w:val="24"/>
                <w:shd w:val="clear" w:color="auto" w:fill="F8F9FA"/>
                <w:lang w:eastAsia="ru-RU"/>
              </w:rPr>
              <w:t>садоводства-огородничества</w:t>
            </w:r>
          </w:p>
        </w:tc>
        <w:tc>
          <w:tcPr>
            <w:tcW w:w="286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3</w:t>
            </w:r>
          </w:p>
        </w:tc>
        <w:tc>
          <w:tcPr>
            <w:tcW w:w="381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 xml:space="preserve">участок 10, сад-огород </w:t>
            </w:r>
            <w:r w:rsidRPr="00955451">
              <w:rPr>
                <w:rFonts w:ascii="Times New Roman" w:eastAsia="Times New Roman" w:hAnsi="Times New Roman" w:cs="Times New Roman"/>
                <w:b/>
                <w:bCs/>
                <w:sz w:val="24"/>
                <w:szCs w:val="24"/>
                <w:lang w:eastAsia="ru-RU"/>
              </w:rPr>
              <w:t>«Коммунальщик»</w:t>
            </w:r>
            <w:r w:rsidRPr="00955451">
              <w:rPr>
                <w:rFonts w:ascii="Times New Roman" w:eastAsia="Times New Roman" w:hAnsi="Times New Roman" w:cs="Times New Roman"/>
                <w:bCs/>
                <w:sz w:val="24"/>
                <w:szCs w:val="24"/>
                <w:lang w:eastAsia="ru-RU"/>
              </w:rPr>
              <w:t>, Горнозаводский район, Пермский край (округ)</w:t>
            </w:r>
          </w:p>
        </w:tc>
        <w:tc>
          <w:tcPr>
            <w:tcW w:w="77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1000</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59:17:4101001:10</w:t>
            </w:r>
          </w:p>
        </w:tc>
        <w:tc>
          <w:tcPr>
            <w:tcW w:w="2552"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сельскохозяйственного назначения</w:t>
            </w:r>
          </w:p>
        </w:tc>
        <w:tc>
          <w:tcPr>
            <w:tcW w:w="2551"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color w:val="000000"/>
                <w:sz w:val="24"/>
                <w:szCs w:val="24"/>
                <w:shd w:val="clear" w:color="auto" w:fill="F8F9FA"/>
                <w:lang w:eastAsia="ru-RU"/>
              </w:rPr>
              <w:t>садоводства-огородничества</w:t>
            </w:r>
          </w:p>
        </w:tc>
        <w:tc>
          <w:tcPr>
            <w:tcW w:w="286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4</w:t>
            </w:r>
          </w:p>
        </w:tc>
        <w:tc>
          <w:tcPr>
            <w:tcW w:w="381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 xml:space="preserve">участок 44, сад-огород </w:t>
            </w:r>
            <w:r w:rsidRPr="00955451">
              <w:rPr>
                <w:rFonts w:ascii="Times New Roman" w:eastAsia="Times New Roman" w:hAnsi="Times New Roman" w:cs="Times New Roman"/>
                <w:b/>
                <w:bCs/>
                <w:sz w:val="24"/>
                <w:szCs w:val="24"/>
                <w:lang w:eastAsia="ru-RU"/>
              </w:rPr>
              <w:t>«Коммунальщик»</w:t>
            </w:r>
            <w:r w:rsidRPr="00955451">
              <w:rPr>
                <w:rFonts w:ascii="Times New Roman" w:eastAsia="Times New Roman" w:hAnsi="Times New Roman" w:cs="Times New Roman"/>
                <w:bCs/>
                <w:sz w:val="24"/>
                <w:szCs w:val="24"/>
                <w:lang w:eastAsia="ru-RU"/>
              </w:rPr>
              <w:t xml:space="preserve">, </w:t>
            </w:r>
            <w:r w:rsidRPr="00955451">
              <w:rPr>
                <w:rFonts w:ascii="Times New Roman" w:eastAsia="Times New Roman" w:hAnsi="Times New Roman" w:cs="Times New Roman"/>
                <w:bCs/>
                <w:sz w:val="24"/>
                <w:szCs w:val="24"/>
                <w:lang w:eastAsia="ru-RU"/>
              </w:rPr>
              <w:lastRenderedPageBreak/>
              <w:t>Горнозаводский район, Пермский край (округ)</w:t>
            </w:r>
          </w:p>
        </w:tc>
        <w:tc>
          <w:tcPr>
            <w:tcW w:w="77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lastRenderedPageBreak/>
              <w:t>1000</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59:17:4101001:44</w:t>
            </w:r>
          </w:p>
        </w:tc>
        <w:tc>
          <w:tcPr>
            <w:tcW w:w="2552"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сельскохозяйственног</w:t>
            </w:r>
            <w:r w:rsidRPr="00955451">
              <w:rPr>
                <w:rFonts w:ascii="Times New Roman" w:eastAsia="Times New Roman" w:hAnsi="Times New Roman" w:cs="Times New Roman"/>
                <w:sz w:val="24"/>
                <w:szCs w:val="24"/>
                <w:lang w:eastAsia="ru-RU"/>
              </w:rPr>
              <w:lastRenderedPageBreak/>
              <w:t>о назначения</w:t>
            </w:r>
          </w:p>
        </w:tc>
        <w:tc>
          <w:tcPr>
            <w:tcW w:w="2551"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color w:val="000000"/>
                <w:sz w:val="24"/>
                <w:szCs w:val="24"/>
                <w:shd w:val="clear" w:color="auto" w:fill="F8F9FA"/>
                <w:lang w:eastAsia="ru-RU"/>
              </w:rPr>
              <w:lastRenderedPageBreak/>
              <w:t>садоводства-огородничества</w:t>
            </w:r>
          </w:p>
        </w:tc>
        <w:tc>
          <w:tcPr>
            <w:tcW w:w="286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t xml:space="preserve">неудобицы, свалки мусора отсутствуют, </w:t>
            </w:r>
            <w:r w:rsidRPr="00955451">
              <w:rPr>
                <w:rFonts w:ascii="Times New Roman" w:eastAsia="Times New Roman" w:hAnsi="Times New Roman" w:cs="Times New Roman"/>
                <w:bCs/>
                <w:sz w:val="24"/>
                <w:szCs w:val="24"/>
                <w:lang w:eastAsia="ru-RU"/>
              </w:rPr>
              <w:lastRenderedPageBreak/>
              <w:t>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lastRenderedPageBreak/>
              <w:t>5</w:t>
            </w:r>
          </w:p>
        </w:tc>
        <w:tc>
          <w:tcPr>
            <w:tcW w:w="381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 xml:space="preserve">участок 28, сад-огород </w:t>
            </w:r>
            <w:r w:rsidRPr="00955451">
              <w:rPr>
                <w:rFonts w:ascii="Times New Roman" w:eastAsia="Times New Roman" w:hAnsi="Times New Roman" w:cs="Times New Roman"/>
                <w:b/>
                <w:bCs/>
                <w:sz w:val="24"/>
                <w:szCs w:val="24"/>
                <w:lang w:eastAsia="ru-RU"/>
              </w:rPr>
              <w:t>«Коммунальщик»</w:t>
            </w:r>
            <w:r w:rsidRPr="00955451">
              <w:rPr>
                <w:rFonts w:ascii="Times New Roman" w:eastAsia="Times New Roman" w:hAnsi="Times New Roman" w:cs="Times New Roman"/>
                <w:bCs/>
                <w:sz w:val="24"/>
                <w:szCs w:val="24"/>
                <w:lang w:eastAsia="ru-RU"/>
              </w:rPr>
              <w:t>, Горнозаводский район, Пермский край (округ)</w:t>
            </w:r>
          </w:p>
        </w:tc>
        <w:tc>
          <w:tcPr>
            <w:tcW w:w="77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1000</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59:17:4101001:28</w:t>
            </w:r>
          </w:p>
        </w:tc>
        <w:tc>
          <w:tcPr>
            <w:tcW w:w="2552"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сельскохозяйственного назначения</w:t>
            </w:r>
          </w:p>
        </w:tc>
        <w:tc>
          <w:tcPr>
            <w:tcW w:w="2551"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color w:val="000000"/>
                <w:sz w:val="24"/>
                <w:szCs w:val="24"/>
                <w:shd w:val="clear" w:color="auto" w:fill="F8F9FA"/>
                <w:lang w:eastAsia="ru-RU"/>
              </w:rPr>
              <w:t>садоводства-огородничества</w:t>
            </w:r>
          </w:p>
        </w:tc>
        <w:tc>
          <w:tcPr>
            <w:tcW w:w="286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6</w:t>
            </w:r>
          </w:p>
        </w:tc>
        <w:tc>
          <w:tcPr>
            <w:tcW w:w="381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 xml:space="preserve">участок 18, Сад </w:t>
            </w:r>
            <w:r w:rsidRPr="00955451">
              <w:rPr>
                <w:rFonts w:ascii="Times New Roman" w:eastAsia="Times New Roman" w:hAnsi="Times New Roman" w:cs="Times New Roman"/>
                <w:b/>
                <w:bCs/>
                <w:sz w:val="24"/>
                <w:szCs w:val="24"/>
                <w:lang w:eastAsia="ru-RU"/>
              </w:rPr>
              <w:t>«Литейщик»,</w:t>
            </w:r>
            <w:r w:rsidRPr="00955451">
              <w:rPr>
                <w:rFonts w:ascii="Times New Roman" w:eastAsia="Times New Roman" w:hAnsi="Times New Roman" w:cs="Times New Roman"/>
                <w:bCs/>
                <w:sz w:val="24"/>
                <w:szCs w:val="24"/>
                <w:lang w:eastAsia="ru-RU"/>
              </w:rPr>
              <w:t xml:space="preserve"> Горнозаводский район, Пермский край (р.п.Теплая Гора)</w:t>
            </w:r>
          </w:p>
        </w:tc>
        <w:tc>
          <w:tcPr>
            <w:tcW w:w="77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1500</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59:17:4109001:18</w:t>
            </w:r>
          </w:p>
        </w:tc>
        <w:tc>
          <w:tcPr>
            <w:tcW w:w="2552"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сельскохозяйственного назначения</w:t>
            </w:r>
          </w:p>
        </w:tc>
        <w:tc>
          <w:tcPr>
            <w:tcW w:w="2551"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color w:val="000000"/>
                <w:sz w:val="24"/>
                <w:szCs w:val="24"/>
                <w:shd w:val="clear" w:color="auto" w:fill="F8F9FA"/>
                <w:lang w:eastAsia="ru-RU"/>
              </w:rPr>
              <w:t>садоводства-огородничества</w:t>
            </w:r>
          </w:p>
        </w:tc>
        <w:tc>
          <w:tcPr>
            <w:tcW w:w="286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bl>
    <w:p w:rsidR="00955451" w:rsidRPr="00955451" w:rsidRDefault="00955451" w:rsidP="00955451">
      <w:pPr>
        <w:tabs>
          <w:tab w:val="left" w:pos="5245"/>
        </w:tabs>
        <w:suppressAutoHyphens/>
        <w:spacing w:after="0" w:line="240" w:lineRule="exact"/>
        <w:ind w:left="11624"/>
        <w:rPr>
          <w:rFonts w:ascii="Times New Roman" w:eastAsia="Times New Roman" w:hAnsi="Times New Roman" w:cs="Times New Roman"/>
          <w:sz w:val="28"/>
          <w:szCs w:val="28"/>
          <w:lang w:eastAsia="ru-RU"/>
        </w:rPr>
      </w:pPr>
    </w:p>
    <w:p w:rsidR="00955451" w:rsidRDefault="00955451" w:rsidP="00955451">
      <w:pPr>
        <w:tabs>
          <w:tab w:val="left" w:pos="2977"/>
          <w:tab w:val="left" w:pos="6096"/>
        </w:tabs>
        <w:spacing w:after="0" w:line="240" w:lineRule="auto"/>
        <w:ind w:left="426"/>
        <w:jc w:val="center"/>
        <w:rPr>
          <w:rFonts w:ascii="Times New Roman" w:eastAsia="Times New Roman" w:hAnsi="Times New Roman" w:cs="Times New Roman"/>
          <w:b/>
          <w:sz w:val="28"/>
          <w:szCs w:val="28"/>
          <w:lang w:eastAsia="ru-RU"/>
        </w:rPr>
      </w:pPr>
    </w:p>
    <w:p w:rsidR="00955451" w:rsidRPr="00955451" w:rsidRDefault="00955451" w:rsidP="00955451">
      <w:pPr>
        <w:tabs>
          <w:tab w:val="left" w:pos="2977"/>
          <w:tab w:val="left" w:pos="6096"/>
        </w:tabs>
        <w:spacing w:after="0" w:line="240" w:lineRule="auto"/>
        <w:ind w:left="426"/>
        <w:jc w:val="center"/>
        <w:rPr>
          <w:rFonts w:ascii="Times New Roman" w:eastAsia="Times New Roman" w:hAnsi="Times New Roman" w:cs="Times New Roman"/>
          <w:sz w:val="28"/>
          <w:szCs w:val="28"/>
          <w:lang w:eastAsia="ru-RU"/>
        </w:rPr>
      </w:pPr>
      <w:r w:rsidRPr="00955451">
        <w:rPr>
          <w:rFonts w:ascii="Times New Roman" w:eastAsia="Times New Roman" w:hAnsi="Times New Roman" w:cs="Times New Roman"/>
          <w:b/>
          <w:sz w:val="28"/>
          <w:szCs w:val="28"/>
          <w:lang w:eastAsia="ru-RU"/>
        </w:rPr>
        <w:t>Альтернативный перечень</w:t>
      </w:r>
      <w:r w:rsidRPr="00955451">
        <w:rPr>
          <w:rFonts w:ascii="Times New Roman" w:eastAsia="Times New Roman" w:hAnsi="Times New Roman" w:cs="Times New Roman"/>
          <w:b/>
          <w:sz w:val="28"/>
          <w:szCs w:val="28"/>
          <w:lang w:eastAsia="ru-RU"/>
        </w:rPr>
        <w:br/>
        <w:t xml:space="preserve">земельных участков, предназначенных для предоставления многодетным семьям </w:t>
      </w:r>
      <w:r w:rsidRPr="00955451">
        <w:rPr>
          <w:rFonts w:ascii="Times New Roman" w:eastAsia="Times New Roman" w:hAnsi="Times New Roman" w:cs="Times New Roman"/>
          <w:b/>
          <w:sz w:val="28"/>
          <w:szCs w:val="28"/>
          <w:lang w:eastAsia="ru-RU"/>
        </w:rPr>
        <w:br/>
        <w:t>для ведения личного подсобного хазяйства, дачного строительства, садоводства, огородничества.</w:t>
      </w:r>
    </w:p>
    <w:p w:rsidR="00955451" w:rsidRPr="00955451" w:rsidRDefault="00955451" w:rsidP="00955451">
      <w:pPr>
        <w:tabs>
          <w:tab w:val="left" w:pos="2977"/>
          <w:tab w:val="left" w:pos="6096"/>
        </w:tabs>
        <w:spacing w:after="0" w:line="240" w:lineRule="auto"/>
        <w:ind w:left="426"/>
        <w:jc w:val="center"/>
        <w:rPr>
          <w:rFonts w:ascii="Times New Roman" w:eastAsia="Times New Roman" w:hAnsi="Times New Roman" w:cs="Times New Roman"/>
          <w:sz w:val="28"/>
          <w:szCs w:val="28"/>
          <w:lang w:eastAsia="ru-RU"/>
        </w:rPr>
      </w:pPr>
    </w:p>
    <w:tbl>
      <w:tblPr>
        <w:tblpPr w:leftFromText="180" w:rightFromText="180" w:vertAnchor="text" w:tblpY="1"/>
        <w:tblOverlap w:val="never"/>
        <w:tblW w:w="1547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4165"/>
        <w:gridCol w:w="709"/>
        <w:gridCol w:w="2126"/>
        <w:gridCol w:w="2693"/>
        <w:gridCol w:w="2268"/>
        <w:gridCol w:w="2863"/>
      </w:tblGrid>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bCs/>
                <w:sz w:val="20"/>
                <w:szCs w:val="20"/>
                <w:lang w:eastAsia="ru-RU"/>
              </w:rPr>
              <w:t>№ п/п</w:t>
            </w:r>
          </w:p>
        </w:tc>
        <w:tc>
          <w:tcPr>
            <w:tcW w:w="416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bCs/>
                <w:sz w:val="20"/>
                <w:szCs w:val="20"/>
                <w:lang w:eastAsia="ru-RU"/>
              </w:rPr>
              <w:t>Местоположение</w:t>
            </w:r>
          </w:p>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bCs/>
                <w:sz w:val="20"/>
                <w:szCs w:val="20"/>
                <w:lang w:eastAsia="ru-RU"/>
              </w:rPr>
              <w:t xml:space="preserve"> земельного участка</w:t>
            </w:r>
          </w:p>
        </w:tc>
        <w:tc>
          <w:tcPr>
            <w:tcW w:w="709"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bCs/>
                <w:sz w:val="20"/>
                <w:szCs w:val="20"/>
                <w:lang w:eastAsia="ru-RU"/>
              </w:rPr>
              <w:t>Площадь, кв.м.</w:t>
            </w:r>
          </w:p>
        </w:tc>
        <w:tc>
          <w:tcPr>
            <w:tcW w:w="2126"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bCs/>
                <w:sz w:val="20"/>
                <w:szCs w:val="20"/>
                <w:lang w:eastAsia="ru-RU"/>
              </w:rPr>
              <w:t xml:space="preserve">Кадастровый </w:t>
            </w:r>
          </w:p>
          <w:p w:rsidR="00955451" w:rsidRPr="00955451" w:rsidRDefault="00955451" w:rsidP="00955451">
            <w:pPr>
              <w:tabs>
                <w:tab w:val="center" w:pos="4153"/>
                <w:tab w:val="right" w:pos="8306"/>
              </w:tabs>
              <w:spacing w:after="0" w:line="240" w:lineRule="auto"/>
              <w:ind w:left="-207" w:firstLine="207"/>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bCs/>
                <w:sz w:val="20"/>
                <w:szCs w:val="20"/>
                <w:lang w:eastAsia="ru-RU"/>
              </w:rPr>
              <w:t>номер</w:t>
            </w:r>
          </w:p>
        </w:tc>
        <w:tc>
          <w:tcPr>
            <w:tcW w:w="269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bCs/>
                <w:sz w:val="20"/>
                <w:szCs w:val="20"/>
                <w:lang w:eastAsia="ru-RU"/>
              </w:rPr>
              <w:t xml:space="preserve">Категория </w:t>
            </w:r>
          </w:p>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bCs/>
                <w:sz w:val="20"/>
                <w:szCs w:val="20"/>
                <w:lang w:eastAsia="ru-RU"/>
              </w:rPr>
              <w:t>земель</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bCs/>
                <w:sz w:val="20"/>
                <w:szCs w:val="20"/>
                <w:lang w:eastAsia="ru-RU"/>
              </w:rPr>
              <w:t>Разрешённое использование земельного участка</w:t>
            </w:r>
          </w:p>
        </w:tc>
        <w:tc>
          <w:tcPr>
            <w:tcW w:w="286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955451">
              <w:rPr>
                <w:rFonts w:ascii="Times New Roman" w:eastAsia="Times New Roman" w:hAnsi="Times New Roman" w:cs="Times New Roman"/>
                <w:sz w:val="20"/>
                <w:szCs w:val="20"/>
                <w:lang w:eastAsia="ru-RU"/>
              </w:rPr>
              <w:t>Отсутствие (наличие) неудобиц (закустаренность, залесенность, заболоченность, захламленность и др.), свалок, состояния рельефа</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w:t>
            </w:r>
          </w:p>
        </w:tc>
        <w:tc>
          <w:tcPr>
            <w:tcW w:w="416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4</w:t>
            </w:r>
          </w:p>
        </w:tc>
        <w:tc>
          <w:tcPr>
            <w:tcW w:w="269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6</w:t>
            </w:r>
          </w:p>
        </w:tc>
        <w:tc>
          <w:tcPr>
            <w:tcW w:w="286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7</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w:t>
            </w:r>
          </w:p>
        </w:tc>
        <w:tc>
          <w:tcPr>
            <w:tcW w:w="416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 xml:space="preserve">участок 23, сад-огород </w:t>
            </w:r>
            <w:r w:rsidRPr="00955451">
              <w:rPr>
                <w:rFonts w:ascii="Times New Roman" w:eastAsia="Times New Roman" w:hAnsi="Times New Roman" w:cs="Times New Roman"/>
                <w:b/>
                <w:bCs/>
                <w:sz w:val="24"/>
                <w:szCs w:val="24"/>
                <w:lang w:eastAsia="ru-RU"/>
              </w:rPr>
              <w:t>«Уралец»,</w:t>
            </w:r>
            <w:r w:rsidRPr="00955451">
              <w:rPr>
                <w:rFonts w:ascii="Times New Roman" w:eastAsia="Times New Roman" w:hAnsi="Times New Roman" w:cs="Times New Roman"/>
                <w:bCs/>
                <w:sz w:val="24"/>
                <w:szCs w:val="24"/>
                <w:lang w:eastAsia="ru-RU"/>
              </w:rPr>
              <w:t xml:space="preserve"> Горнозаводский район, Пермский край (округ)</w:t>
            </w:r>
          </w:p>
        </w:tc>
        <w:tc>
          <w:tcPr>
            <w:tcW w:w="709"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600</w:t>
            </w:r>
          </w:p>
        </w:tc>
        <w:tc>
          <w:tcPr>
            <w:tcW w:w="2126"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59:17:4103001:23</w:t>
            </w:r>
          </w:p>
        </w:tc>
        <w:tc>
          <w:tcPr>
            <w:tcW w:w="269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сельскохозяйственного назначения</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color w:val="000000"/>
                <w:sz w:val="24"/>
                <w:szCs w:val="24"/>
                <w:shd w:val="clear" w:color="auto" w:fill="F8F9FA"/>
                <w:lang w:eastAsia="ru-RU"/>
              </w:rPr>
              <w:t>для садоводства-огородничества</w:t>
            </w:r>
          </w:p>
        </w:tc>
        <w:tc>
          <w:tcPr>
            <w:tcW w:w="286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2</w:t>
            </w:r>
          </w:p>
        </w:tc>
        <w:tc>
          <w:tcPr>
            <w:tcW w:w="416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 xml:space="preserve">участок 202, сад-огород </w:t>
            </w:r>
            <w:r w:rsidRPr="00955451">
              <w:rPr>
                <w:rFonts w:ascii="Times New Roman" w:eastAsia="Times New Roman" w:hAnsi="Times New Roman" w:cs="Times New Roman"/>
                <w:b/>
                <w:bCs/>
                <w:sz w:val="24"/>
                <w:szCs w:val="24"/>
                <w:lang w:eastAsia="ru-RU"/>
              </w:rPr>
              <w:t>«Уралец»,</w:t>
            </w:r>
            <w:r w:rsidRPr="00955451">
              <w:rPr>
                <w:rFonts w:ascii="Times New Roman" w:eastAsia="Times New Roman" w:hAnsi="Times New Roman" w:cs="Times New Roman"/>
                <w:bCs/>
                <w:sz w:val="24"/>
                <w:szCs w:val="24"/>
                <w:lang w:eastAsia="ru-RU"/>
              </w:rPr>
              <w:t xml:space="preserve"> Горнозаводский район, Пермский край (округ)</w:t>
            </w:r>
          </w:p>
        </w:tc>
        <w:tc>
          <w:tcPr>
            <w:tcW w:w="709"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600</w:t>
            </w:r>
          </w:p>
        </w:tc>
        <w:tc>
          <w:tcPr>
            <w:tcW w:w="2126"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59:17:4103001:202</w:t>
            </w:r>
          </w:p>
        </w:tc>
        <w:tc>
          <w:tcPr>
            <w:tcW w:w="269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сельскохозяйственного назначения</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color w:val="000000"/>
                <w:sz w:val="24"/>
                <w:szCs w:val="24"/>
                <w:shd w:val="clear" w:color="auto" w:fill="F8F9FA"/>
                <w:lang w:eastAsia="ru-RU"/>
              </w:rPr>
              <w:t>для садоводства-огородничества</w:t>
            </w:r>
          </w:p>
        </w:tc>
        <w:tc>
          <w:tcPr>
            <w:tcW w:w="286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3</w:t>
            </w:r>
          </w:p>
        </w:tc>
        <w:tc>
          <w:tcPr>
            <w:tcW w:w="416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 xml:space="preserve">участок 344, сад-огород </w:t>
            </w:r>
            <w:r w:rsidRPr="00955451">
              <w:rPr>
                <w:rFonts w:ascii="Times New Roman" w:eastAsia="Times New Roman" w:hAnsi="Times New Roman" w:cs="Times New Roman"/>
                <w:b/>
                <w:bCs/>
                <w:sz w:val="24"/>
                <w:szCs w:val="24"/>
                <w:lang w:eastAsia="ru-RU"/>
              </w:rPr>
              <w:t>«Уралец»,</w:t>
            </w:r>
            <w:r w:rsidRPr="00955451">
              <w:rPr>
                <w:rFonts w:ascii="Times New Roman" w:eastAsia="Times New Roman" w:hAnsi="Times New Roman" w:cs="Times New Roman"/>
                <w:bCs/>
                <w:sz w:val="24"/>
                <w:szCs w:val="24"/>
                <w:lang w:eastAsia="ru-RU"/>
              </w:rPr>
              <w:t xml:space="preserve"> Горнозаводский район, Пермский край (округ)</w:t>
            </w:r>
          </w:p>
        </w:tc>
        <w:tc>
          <w:tcPr>
            <w:tcW w:w="709"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600</w:t>
            </w:r>
          </w:p>
        </w:tc>
        <w:tc>
          <w:tcPr>
            <w:tcW w:w="2126"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59:17:4103001:344</w:t>
            </w:r>
          </w:p>
        </w:tc>
        <w:tc>
          <w:tcPr>
            <w:tcW w:w="269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сельскохозяйственного назначения</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color w:val="000000"/>
                <w:sz w:val="24"/>
                <w:szCs w:val="24"/>
                <w:shd w:val="clear" w:color="auto" w:fill="F8F9FA"/>
                <w:lang w:eastAsia="ru-RU"/>
              </w:rPr>
              <w:t>для садоводства-огородничества</w:t>
            </w:r>
          </w:p>
        </w:tc>
        <w:tc>
          <w:tcPr>
            <w:tcW w:w="286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4</w:t>
            </w:r>
          </w:p>
        </w:tc>
        <w:tc>
          <w:tcPr>
            <w:tcW w:w="416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color w:val="000000"/>
                <w:sz w:val="24"/>
                <w:szCs w:val="24"/>
                <w:shd w:val="clear" w:color="auto" w:fill="F8F9FA"/>
                <w:lang w:eastAsia="ru-RU"/>
              </w:rPr>
              <w:t xml:space="preserve">Пермский край, р-н Горнозаводский, с/о Сад-огород </w:t>
            </w:r>
            <w:r w:rsidRPr="00955451">
              <w:rPr>
                <w:rFonts w:ascii="Times New Roman" w:eastAsia="Times New Roman" w:hAnsi="Times New Roman" w:cs="Times New Roman"/>
                <w:b/>
                <w:color w:val="000000"/>
                <w:sz w:val="24"/>
                <w:szCs w:val="24"/>
                <w:shd w:val="clear" w:color="auto" w:fill="F8F9FA"/>
                <w:lang w:eastAsia="ru-RU"/>
              </w:rPr>
              <w:t>"Ремонтник</w:t>
            </w:r>
            <w:r w:rsidRPr="00955451">
              <w:rPr>
                <w:rFonts w:ascii="Times New Roman" w:eastAsia="Times New Roman" w:hAnsi="Times New Roman" w:cs="Times New Roman"/>
                <w:color w:val="000000"/>
                <w:sz w:val="24"/>
                <w:szCs w:val="24"/>
                <w:shd w:val="clear" w:color="auto" w:fill="F8F9FA"/>
                <w:lang w:eastAsia="ru-RU"/>
              </w:rPr>
              <w:t>", участок № 259</w:t>
            </w:r>
          </w:p>
        </w:tc>
        <w:tc>
          <w:tcPr>
            <w:tcW w:w="709"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600</w:t>
            </w:r>
          </w:p>
        </w:tc>
        <w:tc>
          <w:tcPr>
            <w:tcW w:w="2126"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59:17:4104001:259</w:t>
            </w:r>
          </w:p>
        </w:tc>
        <w:tc>
          <w:tcPr>
            <w:tcW w:w="269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сельскохозяйственного назначения</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color w:val="000000"/>
                <w:sz w:val="24"/>
                <w:szCs w:val="24"/>
                <w:shd w:val="clear" w:color="auto" w:fill="F8F9FA"/>
                <w:lang w:eastAsia="ru-RU"/>
              </w:rPr>
              <w:t>для садоводства-огородничества</w:t>
            </w:r>
          </w:p>
        </w:tc>
        <w:tc>
          <w:tcPr>
            <w:tcW w:w="286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w:t>
            </w:r>
          </w:p>
        </w:tc>
        <w:tc>
          <w:tcPr>
            <w:tcW w:w="416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color w:val="000000"/>
                <w:sz w:val="24"/>
                <w:szCs w:val="24"/>
                <w:shd w:val="clear" w:color="auto" w:fill="F8F9FA"/>
                <w:lang w:eastAsia="ru-RU"/>
              </w:rPr>
              <w:t xml:space="preserve">Пермский край, р-н Горнозаводский, с/о Сад-огород </w:t>
            </w:r>
            <w:r w:rsidRPr="00955451">
              <w:rPr>
                <w:rFonts w:ascii="Times New Roman" w:eastAsia="Times New Roman" w:hAnsi="Times New Roman" w:cs="Times New Roman"/>
                <w:b/>
                <w:color w:val="000000"/>
                <w:sz w:val="24"/>
                <w:szCs w:val="24"/>
                <w:shd w:val="clear" w:color="auto" w:fill="F8F9FA"/>
                <w:lang w:eastAsia="ru-RU"/>
              </w:rPr>
              <w:t>"Ремонтник</w:t>
            </w:r>
            <w:r w:rsidRPr="00955451">
              <w:rPr>
                <w:rFonts w:ascii="Times New Roman" w:eastAsia="Times New Roman" w:hAnsi="Times New Roman" w:cs="Times New Roman"/>
                <w:color w:val="000000"/>
                <w:sz w:val="24"/>
                <w:szCs w:val="24"/>
                <w:shd w:val="clear" w:color="auto" w:fill="F8F9FA"/>
                <w:lang w:eastAsia="ru-RU"/>
              </w:rPr>
              <w:t>", участок № 2</w:t>
            </w:r>
            <w:r w:rsidRPr="00955451">
              <w:rPr>
                <w:rFonts w:ascii="Times New Roman" w:eastAsia="Times New Roman" w:hAnsi="Times New Roman" w:cs="Times New Roman"/>
                <w:bCs/>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600</w:t>
            </w:r>
          </w:p>
        </w:tc>
        <w:tc>
          <w:tcPr>
            <w:tcW w:w="2126"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59:17:4104001:26</w:t>
            </w:r>
          </w:p>
        </w:tc>
        <w:tc>
          <w:tcPr>
            <w:tcW w:w="269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сельскохозяйственного назначения</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color w:val="000000"/>
                <w:sz w:val="24"/>
                <w:szCs w:val="24"/>
                <w:shd w:val="clear" w:color="auto" w:fill="F8F9FA"/>
                <w:lang w:eastAsia="ru-RU"/>
              </w:rPr>
              <w:t>для садоводства-огородничества</w:t>
            </w:r>
          </w:p>
        </w:tc>
        <w:tc>
          <w:tcPr>
            <w:tcW w:w="286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lastRenderedPageBreak/>
              <w:t>6</w:t>
            </w:r>
          </w:p>
        </w:tc>
        <w:tc>
          <w:tcPr>
            <w:tcW w:w="416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 xml:space="preserve">участок 157, сдт </w:t>
            </w:r>
            <w:r w:rsidRPr="00955451">
              <w:rPr>
                <w:rFonts w:ascii="Times New Roman" w:eastAsia="Times New Roman" w:hAnsi="Times New Roman" w:cs="Times New Roman"/>
                <w:b/>
                <w:bCs/>
                <w:sz w:val="24"/>
                <w:szCs w:val="24"/>
                <w:lang w:eastAsia="ru-RU"/>
              </w:rPr>
              <w:t>«Газовик»,</w:t>
            </w:r>
            <w:r w:rsidRPr="00955451">
              <w:rPr>
                <w:rFonts w:ascii="Times New Roman" w:eastAsia="Times New Roman" w:hAnsi="Times New Roman" w:cs="Times New Roman"/>
                <w:bCs/>
                <w:sz w:val="24"/>
                <w:szCs w:val="24"/>
                <w:lang w:eastAsia="ru-RU"/>
              </w:rPr>
              <w:t xml:space="preserve"> Горнозаводский район, Пермский край (округ)</w:t>
            </w:r>
          </w:p>
        </w:tc>
        <w:tc>
          <w:tcPr>
            <w:tcW w:w="709"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600</w:t>
            </w:r>
          </w:p>
        </w:tc>
        <w:tc>
          <w:tcPr>
            <w:tcW w:w="2126"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59:17:4106001:157</w:t>
            </w:r>
          </w:p>
        </w:tc>
        <w:tc>
          <w:tcPr>
            <w:tcW w:w="269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сельскохозяйственного назначения</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color w:val="000000"/>
                <w:sz w:val="24"/>
                <w:szCs w:val="24"/>
                <w:shd w:val="clear" w:color="auto" w:fill="F8F9FA"/>
                <w:lang w:eastAsia="ru-RU"/>
              </w:rPr>
              <w:t>для садоводства-огородничества</w:t>
            </w:r>
          </w:p>
        </w:tc>
        <w:tc>
          <w:tcPr>
            <w:tcW w:w="286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7</w:t>
            </w:r>
          </w:p>
        </w:tc>
        <w:tc>
          <w:tcPr>
            <w:tcW w:w="416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 xml:space="preserve">участок 67, сдт </w:t>
            </w:r>
            <w:r w:rsidRPr="00955451">
              <w:rPr>
                <w:rFonts w:ascii="Times New Roman" w:eastAsia="Times New Roman" w:hAnsi="Times New Roman" w:cs="Times New Roman"/>
                <w:b/>
                <w:bCs/>
                <w:sz w:val="24"/>
                <w:szCs w:val="24"/>
                <w:lang w:eastAsia="ru-RU"/>
              </w:rPr>
              <w:t>«Газовик»,</w:t>
            </w:r>
            <w:r w:rsidRPr="00955451">
              <w:rPr>
                <w:rFonts w:ascii="Times New Roman" w:eastAsia="Times New Roman" w:hAnsi="Times New Roman" w:cs="Times New Roman"/>
                <w:bCs/>
                <w:sz w:val="24"/>
                <w:szCs w:val="24"/>
                <w:lang w:eastAsia="ru-RU"/>
              </w:rPr>
              <w:t xml:space="preserve"> Горнозаводский район, Пермский край (округ)</w:t>
            </w:r>
          </w:p>
        </w:tc>
        <w:tc>
          <w:tcPr>
            <w:tcW w:w="709"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600</w:t>
            </w:r>
          </w:p>
        </w:tc>
        <w:tc>
          <w:tcPr>
            <w:tcW w:w="2126"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59:17:4106001:67</w:t>
            </w:r>
          </w:p>
        </w:tc>
        <w:tc>
          <w:tcPr>
            <w:tcW w:w="269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сельскохозяйственного назначения</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color w:val="000000"/>
                <w:sz w:val="24"/>
                <w:szCs w:val="24"/>
                <w:shd w:val="clear" w:color="auto" w:fill="F8F9FA"/>
                <w:lang w:eastAsia="ru-RU"/>
              </w:rPr>
              <w:t>для садоводства-огородничества</w:t>
            </w:r>
          </w:p>
        </w:tc>
        <w:tc>
          <w:tcPr>
            <w:tcW w:w="286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8</w:t>
            </w:r>
          </w:p>
        </w:tc>
        <w:tc>
          <w:tcPr>
            <w:tcW w:w="416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 xml:space="preserve">участок 149, сдт </w:t>
            </w:r>
            <w:r w:rsidRPr="00955451">
              <w:rPr>
                <w:rFonts w:ascii="Times New Roman" w:eastAsia="Times New Roman" w:hAnsi="Times New Roman" w:cs="Times New Roman"/>
                <w:b/>
                <w:bCs/>
                <w:sz w:val="24"/>
                <w:szCs w:val="24"/>
                <w:lang w:eastAsia="ru-RU"/>
              </w:rPr>
              <w:t>«Газовик»,</w:t>
            </w:r>
            <w:r w:rsidRPr="00955451">
              <w:rPr>
                <w:rFonts w:ascii="Times New Roman" w:eastAsia="Times New Roman" w:hAnsi="Times New Roman" w:cs="Times New Roman"/>
                <w:bCs/>
                <w:sz w:val="24"/>
                <w:szCs w:val="24"/>
                <w:lang w:eastAsia="ru-RU"/>
              </w:rPr>
              <w:t xml:space="preserve"> Горнозаводский район, Пермский край (округ)</w:t>
            </w:r>
          </w:p>
        </w:tc>
        <w:tc>
          <w:tcPr>
            <w:tcW w:w="709"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600</w:t>
            </w:r>
          </w:p>
        </w:tc>
        <w:tc>
          <w:tcPr>
            <w:tcW w:w="2126"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59:17:4106001:149</w:t>
            </w:r>
          </w:p>
        </w:tc>
        <w:tc>
          <w:tcPr>
            <w:tcW w:w="269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сельскохозяйственного назначения</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color w:val="000000"/>
                <w:sz w:val="24"/>
                <w:szCs w:val="24"/>
                <w:shd w:val="clear" w:color="auto" w:fill="F8F9FA"/>
                <w:lang w:eastAsia="ru-RU"/>
              </w:rPr>
              <w:t>для садоводства-огородничества</w:t>
            </w:r>
          </w:p>
        </w:tc>
        <w:tc>
          <w:tcPr>
            <w:tcW w:w="286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9</w:t>
            </w:r>
          </w:p>
        </w:tc>
        <w:tc>
          <w:tcPr>
            <w:tcW w:w="416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 xml:space="preserve">участок 200, сад-огород </w:t>
            </w:r>
            <w:r w:rsidRPr="00955451">
              <w:rPr>
                <w:rFonts w:ascii="Times New Roman" w:eastAsia="Times New Roman" w:hAnsi="Times New Roman" w:cs="Times New Roman"/>
                <w:b/>
                <w:bCs/>
                <w:sz w:val="24"/>
                <w:szCs w:val="24"/>
                <w:lang w:eastAsia="ru-RU"/>
              </w:rPr>
              <w:t>«Газовик»,</w:t>
            </w:r>
            <w:r w:rsidRPr="00955451">
              <w:rPr>
                <w:rFonts w:ascii="Times New Roman" w:eastAsia="Times New Roman" w:hAnsi="Times New Roman" w:cs="Times New Roman"/>
                <w:bCs/>
                <w:sz w:val="24"/>
                <w:szCs w:val="24"/>
                <w:lang w:eastAsia="ru-RU"/>
              </w:rPr>
              <w:t xml:space="preserve"> Горнозаводский район, Пермский край (округ)</w:t>
            </w:r>
          </w:p>
        </w:tc>
        <w:tc>
          <w:tcPr>
            <w:tcW w:w="709"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664</w:t>
            </w:r>
          </w:p>
        </w:tc>
        <w:tc>
          <w:tcPr>
            <w:tcW w:w="2126"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59:17:4106001:200</w:t>
            </w:r>
          </w:p>
        </w:tc>
        <w:tc>
          <w:tcPr>
            <w:tcW w:w="269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сельскохозяйственного назначения</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color w:val="000000"/>
                <w:sz w:val="24"/>
                <w:szCs w:val="24"/>
                <w:shd w:val="clear" w:color="auto" w:fill="F8F9FA"/>
                <w:lang w:eastAsia="ru-RU"/>
              </w:rPr>
              <w:t>для садоводства-огородничества</w:t>
            </w:r>
          </w:p>
        </w:tc>
        <w:tc>
          <w:tcPr>
            <w:tcW w:w="286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10</w:t>
            </w:r>
          </w:p>
        </w:tc>
        <w:tc>
          <w:tcPr>
            <w:tcW w:w="416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 xml:space="preserve">участок 92, сад-огород </w:t>
            </w:r>
            <w:r w:rsidRPr="00955451">
              <w:rPr>
                <w:rFonts w:ascii="Times New Roman" w:eastAsia="Times New Roman" w:hAnsi="Times New Roman" w:cs="Times New Roman"/>
                <w:b/>
                <w:bCs/>
                <w:sz w:val="24"/>
                <w:szCs w:val="24"/>
                <w:lang w:eastAsia="ru-RU"/>
              </w:rPr>
              <w:t>«Железнодорожник</w:t>
            </w:r>
            <w:r w:rsidRPr="00955451">
              <w:rPr>
                <w:rFonts w:ascii="Times New Roman" w:eastAsia="Times New Roman" w:hAnsi="Times New Roman" w:cs="Times New Roman"/>
                <w:bCs/>
                <w:sz w:val="24"/>
                <w:szCs w:val="24"/>
                <w:lang w:eastAsia="ru-RU"/>
              </w:rPr>
              <w:t>», Горнозаводский район, Пермский край округ)</w:t>
            </w:r>
          </w:p>
        </w:tc>
        <w:tc>
          <w:tcPr>
            <w:tcW w:w="709"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800</w:t>
            </w:r>
          </w:p>
        </w:tc>
        <w:tc>
          <w:tcPr>
            <w:tcW w:w="2126"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59:17:4105001:92</w:t>
            </w:r>
          </w:p>
        </w:tc>
        <w:tc>
          <w:tcPr>
            <w:tcW w:w="269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сельскохозяйственного назначения</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color w:val="000000"/>
                <w:sz w:val="24"/>
                <w:szCs w:val="24"/>
                <w:shd w:val="clear" w:color="auto" w:fill="F8F9FA"/>
                <w:lang w:eastAsia="ru-RU"/>
              </w:rPr>
              <w:t>для садоводства-огородничества</w:t>
            </w:r>
          </w:p>
        </w:tc>
        <w:tc>
          <w:tcPr>
            <w:tcW w:w="286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11</w:t>
            </w:r>
          </w:p>
        </w:tc>
        <w:tc>
          <w:tcPr>
            <w:tcW w:w="416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 xml:space="preserve">участок 166, сад-огород </w:t>
            </w:r>
            <w:r w:rsidRPr="00955451">
              <w:rPr>
                <w:rFonts w:ascii="Times New Roman" w:eastAsia="Times New Roman" w:hAnsi="Times New Roman" w:cs="Times New Roman"/>
                <w:b/>
                <w:bCs/>
                <w:sz w:val="24"/>
                <w:szCs w:val="24"/>
                <w:lang w:eastAsia="ru-RU"/>
              </w:rPr>
              <w:t>«Железнодорожник</w:t>
            </w:r>
            <w:r w:rsidRPr="00955451">
              <w:rPr>
                <w:rFonts w:ascii="Times New Roman" w:eastAsia="Times New Roman" w:hAnsi="Times New Roman" w:cs="Times New Roman"/>
                <w:bCs/>
                <w:sz w:val="24"/>
                <w:szCs w:val="24"/>
                <w:lang w:eastAsia="ru-RU"/>
              </w:rPr>
              <w:t>», Горнозаводский район, Пермский край (округ)</w:t>
            </w:r>
          </w:p>
        </w:tc>
        <w:tc>
          <w:tcPr>
            <w:tcW w:w="709"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900</w:t>
            </w:r>
          </w:p>
        </w:tc>
        <w:tc>
          <w:tcPr>
            <w:tcW w:w="2126"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59:17:4105001:166</w:t>
            </w:r>
          </w:p>
        </w:tc>
        <w:tc>
          <w:tcPr>
            <w:tcW w:w="269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сельскохозяйственного назначения</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для садоводства-огородничества</w:t>
            </w:r>
          </w:p>
        </w:tc>
        <w:tc>
          <w:tcPr>
            <w:tcW w:w="286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12</w:t>
            </w:r>
          </w:p>
        </w:tc>
        <w:tc>
          <w:tcPr>
            <w:tcW w:w="416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 xml:space="preserve">участок 110, сад-огород </w:t>
            </w:r>
            <w:r w:rsidRPr="00955451">
              <w:rPr>
                <w:rFonts w:ascii="Times New Roman" w:eastAsia="Times New Roman" w:hAnsi="Times New Roman" w:cs="Times New Roman"/>
                <w:b/>
                <w:bCs/>
                <w:sz w:val="24"/>
                <w:szCs w:val="24"/>
                <w:lang w:eastAsia="ru-RU"/>
              </w:rPr>
              <w:t>«Железнодорожник</w:t>
            </w:r>
            <w:r w:rsidRPr="00955451">
              <w:rPr>
                <w:rFonts w:ascii="Times New Roman" w:eastAsia="Times New Roman" w:hAnsi="Times New Roman" w:cs="Times New Roman"/>
                <w:bCs/>
                <w:sz w:val="24"/>
                <w:szCs w:val="24"/>
                <w:lang w:eastAsia="ru-RU"/>
              </w:rPr>
              <w:t>», Горнозаводский район, Пермский край (округ)</w:t>
            </w:r>
          </w:p>
        </w:tc>
        <w:tc>
          <w:tcPr>
            <w:tcW w:w="709"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900</w:t>
            </w:r>
          </w:p>
        </w:tc>
        <w:tc>
          <w:tcPr>
            <w:tcW w:w="2126"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59:17:4105001:110</w:t>
            </w:r>
          </w:p>
        </w:tc>
        <w:tc>
          <w:tcPr>
            <w:tcW w:w="269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сельскохозяйственного назначения</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для садоводства-огородничества</w:t>
            </w:r>
          </w:p>
        </w:tc>
        <w:tc>
          <w:tcPr>
            <w:tcW w:w="286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13</w:t>
            </w:r>
          </w:p>
        </w:tc>
        <w:tc>
          <w:tcPr>
            <w:tcW w:w="416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 xml:space="preserve">участок 130А, сад-огород </w:t>
            </w:r>
            <w:r w:rsidRPr="00955451">
              <w:rPr>
                <w:rFonts w:ascii="Times New Roman" w:eastAsia="Times New Roman" w:hAnsi="Times New Roman" w:cs="Times New Roman"/>
                <w:b/>
                <w:bCs/>
                <w:sz w:val="24"/>
                <w:szCs w:val="24"/>
                <w:lang w:eastAsia="ru-RU"/>
              </w:rPr>
              <w:t>«Железнодорожник</w:t>
            </w:r>
            <w:r w:rsidRPr="00955451">
              <w:rPr>
                <w:rFonts w:ascii="Times New Roman" w:eastAsia="Times New Roman" w:hAnsi="Times New Roman" w:cs="Times New Roman"/>
                <w:bCs/>
                <w:sz w:val="24"/>
                <w:szCs w:val="24"/>
                <w:lang w:eastAsia="ru-RU"/>
              </w:rPr>
              <w:t>», Горнозаводский район, Пермский край (округ)</w:t>
            </w:r>
          </w:p>
        </w:tc>
        <w:tc>
          <w:tcPr>
            <w:tcW w:w="709"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600</w:t>
            </w:r>
          </w:p>
        </w:tc>
        <w:tc>
          <w:tcPr>
            <w:tcW w:w="2126"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59:17:4105001:208</w:t>
            </w:r>
          </w:p>
        </w:tc>
        <w:tc>
          <w:tcPr>
            <w:tcW w:w="269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сельскохозяйственного назначения</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для садоводства-огородничества</w:t>
            </w:r>
          </w:p>
        </w:tc>
        <w:tc>
          <w:tcPr>
            <w:tcW w:w="286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14</w:t>
            </w:r>
          </w:p>
        </w:tc>
        <w:tc>
          <w:tcPr>
            <w:tcW w:w="416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 xml:space="preserve">участок 24, сад-огород </w:t>
            </w:r>
            <w:r w:rsidRPr="00955451">
              <w:rPr>
                <w:rFonts w:ascii="Times New Roman" w:eastAsia="Times New Roman" w:hAnsi="Times New Roman" w:cs="Times New Roman"/>
                <w:b/>
                <w:bCs/>
                <w:sz w:val="24"/>
                <w:szCs w:val="24"/>
                <w:lang w:eastAsia="ru-RU"/>
              </w:rPr>
              <w:t>«Коммунальщик»</w:t>
            </w:r>
            <w:r w:rsidRPr="00955451">
              <w:rPr>
                <w:rFonts w:ascii="Times New Roman" w:eastAsia="Times New Roman" w:hAnsi="Times New Roman" w:cs="Times New Roman"/>
                <w:bCs/>
                <w:sz w:val="24"/>
                <w:szCs w:val="24"/>
                <w:lang w:eastAsia="ru-RU"/>
              </w:rPr>
              <w:t>, Горнозаводский район, Пермский край (округ)</w:t>
            </w:r>
          </w:p>
        </w:tc>
        <w:tc>
          <w:tcPr>
            <w:tcW w:w="709"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750</w:t>
            </w:r>
          </w:p>
        </w:tc>
        <w:tc>
          <w:tcPr>
            <w:tcW w:w="2126"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59:17:4101001:24</w:t>
            </w:r>
          </w:p>
        </w:tc>
        <w:tc>
          <w:tcPr>
            <w:tcW w:w="269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сельскохозяйственного назначения</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t>для садоводства-огородничества</w:t>
            </w:r>
          </w:p>
        </w:tc>
        <w:tc>
          <w:tcPr>
            <w:tcW w:w="286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15</w:t>
            </w:r>
          </w:p>
        </w:tc>
        <w:tc>
          <w:tcPr>
            <w:tcW w:w="416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 xml:space="preserve">участок 72, сад-огород </w:t>
            </w:r>
            <w:r w:rsidRPr="00955451">
              <w:rPr>
                <w:rFonts w:ascii="Times New Roman" w:eastAsia="Times New Roman" w:hAnsi="Times New Roman" w:cs="Times New Roman"/>
                <w:b/>
                <w:bCs/>
                <w:sz w:val="24"/>
                <w:szCs w:val="24"/>
                <w:lang w:eastAsia="ru-RU"/>
              </w:rPr>
              <w:t>«Металлург»</w:t>
            </w:r>
            <w:r w:rsidRPr="00955451">
              <w:rPr>
                <w:rFonts w:ascii="Times New Roman" w:eastAsia="Times New Roman" w:hAnsi="Times New Roman" w:cs="Times New Roman"/>
                <w:bCs/>
                <w:sz w:val="24"/>
                <w:szCs w:val="24"/>
                <w:lang w:eastAsia="ru-RU"/>
              </w:rPr>
              <w:t>, Горнозаводский район, Пермский край (р.п.Пашия)</w:t>
            </w:r>
          </w:p>
        </w:tc>
        <w:tc>
          <w:tcPr>
            <w:tcW w:w="709"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600</w:t>
            </w:r>
          </w:p>
        </w:tc>
        <w:tc>
          <w:tcPr>
            <w:tcW w:w="2126"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59:17:4108001:72</w:t>
            </w:r>
          </w:p>
        </w:tc>
        <w:tc>
          <w:tcPr>
            <w:tcW w:w="269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сельскохозяйственного назначения</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t>для садоводства-огородничества</w:t>
            </w:r>
          </w:p>
        </w:tc>
        <w:tc>
          <w:tcPr>
            <w:tcW w:w="286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16</w:t>
            </w:r>
          </w:p>
        </w:tc>
        <w:tc>
          <w:tcPr>
            <w:tcW w:w="416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участок 75, сад-</w:t>
            </w:r>
            <w:r w:rsidRPr="00955451">
              <w:rPr>
                <w:rFonts w:ascii="Times New Roman" w:eastAsia="Times New Roman" w:hAnsi="Times New Roman" w:cs="Times New Roman"/>
                <w:b/>
                <w:bCs/>
                <w:sz w:val="24"/>
                <w:szCs w:val="24"/>
                <w:lang w:eastAsia="ru-RU"/>
              </w:rPr>
              <w:t>огород «Металлург»</w:t>
            </w:r>
            <w:r w:rsidRPr="00955451">
              <w:rPr>
                <w:rFonts w:ascii="Times New Roman" w:eastAsia="Times New Roman" w:hAnsi="Times New Roman" w:cs="Times New Roman"/>
                <w:bCs/>
                <w:sz w:val="24"/>
                <w:szCs w:val="24"/>
                <w:lang w:eastAsia="ru-RU"/>
              </w:rPr>
              <w:t xml:space="preserve">, Горнозаводский район, Пермский </w:t>
            </w:r>
            <w:r w:rsidRPr="00955451">
              <w:rPr>
                <w:rFonts w:ascii="Times New Roman" w:eastAsia="Times New Roman" w:hAnsi="Times New Roman" w:cs="Times New Roman"/>
                <w:bCs/>
                <w:sz w:val="24"/>
                <w:szCs w:val="24"/>
                <w:lang w:eastAsia="ru-RU"/>
              </w:rPr>
              <w:lastRenderedPageBreak/>
              <w:t>край (р.п.Пашия)</w:t>
            </w:r>
          </w:p>
        </w:tc>
        <w:tc>
          <w:tcPr>
            <w:tcW w:w="709"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lastRenderedPageBreak/>
              <w:t>600</w:t>
            </w:r>
          </w:p>
        </w:tc>
        <w:tc>
          <w:tcPr>
            <w:tcW w:w="2126"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59:17:4108001:75</w:t>
            </w:r>
          </w:p>
        </w:tc>
        <w:tc>
          <w:tcPr>
            <w:tcW w:w="269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 xml:space="preserve">сельскохозяйственного </w:t>
            </w:r>
            <w:r w:rsidRPr="00955451">
              <w:rPr>
                <w:rFonts w:ascii="Times New Roman" w:eastAsia="Times New Roman" w:hAnsi="Times New Roman" w:cs="Times New Roman"/>
                <w:sz w:val="24"/>
                <w:szCs w:val="24"/>
                <w:lang w:eastAsia="ru-RU"/>
              </w:rPr>
              <w:lastRenderedPageBreak/>
              <w:t>назначения</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lastRenderedPageBreak/>
              <w:t>для садоводства-огородничества</w:t>
            </w:r>
          </w:p>
        </w:tc>
        <w:tc>
          <w:tcPr>
            <w:tcW w:w="286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t xml:space="preserve">неудобицы, свалки мусора отсутствуют, </w:t>
            </w:r>
            <w:r w:rsidRPr="00955451">
              <w:rPr>
                <w:rFonts w:ascii="Times New Roman" w:eastAsia="Times New Roman" w:hAnsi="Times New Roman" w:cs="Times New Roman"/>
                <w:bCs/>
                <w:sz w:val="24"/>
                <w:szCs w:val="24"/>
                <w:lang w:eastAsia="ru-RU"/>
              </w:rPr>
              <w:lastRenderedPageBreak/>
              <w:t>рельеф ровный</w:t>
            </w:r>
          </w:p>
        </w:tc>
      </w:tr>
      <w:tr w:rsidR="00955451" w:rsidRPr="00955451" w:rsidTr="00955451">
        <w:tc>
          <w:tcPr>
            <w:tcW w:w="654"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lastRenderedPageBreak/>
              <w:t>17</w:t>
            </w:r>
          </w:p>
        </w:tc>
        <w:tc>
          <w:tcPr>
            <w:tcW w:w="4165"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участок 44, сад-</w:t>
            </w:r>
            <w:r w:rsidRPr="00955451">
              <w:rPr>
                <w:rFonts w:ascii="Times New Roman" w:eastAsia="Times New Roman" w:hAnsi="Times New Roman" w:cs="Times New Roman"/>
                <w:b/>
                <w:bCs/>
                <w:sz w:val="24"/>
                <w:szCs w:val="24"/>
                <w:lang w:eastAsia="ru-RU"/>
              </w:rPr>
              <w:t>огород «Металлург»</w:t>
            </w:r>
            <w:r w:rsidRPr="00955451">
              <w:rPr>
                <w:rFonts w:ascii="Times New Roman" w:eastAsia="Times New Roman" w:hAnsi="Times New Roman" w:cs="Times New Roman"/>
                <w:bCs/>
                <w:sz w:val="24"/>
                <w:szCs w:val="24"/>
                <w:lang w:eastAsia="ru-RU"/>
              </w:rPr>
              <w:t>, Горнозаводский район, Пермский край (р.п.Пашия)</w:t>
            </w:r>
          </w:p>
        </w:tc>
        <w:tc>
          <w:tcPr>
            <w:tcW w:w="709"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600</w:t>
            </w:r>
          </w:p>
        </w:tc>
        <w:tc>
          <w:tcPr>
            <w:tcW w:w="2126"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240" w:line="240" w:lineRule="exact"/>
              <w:jc w:val="center"/>
              <w:rPr>
                <w:rFonts w:ascii="Times New Roman" w:eastAsia="Times New Roman" w:hAnsi="Times New Roman" w:cs="Times New Roman"/>
                <w:bCs/>
                <w:sz w:val="24"/>
                <w:szCs w:val="24"/>
                <w:lang w:eastAsia="ru-RU"/>
              </w:rPr>
            </w:pPr>
            <w:r w:rsidRPr="00955451">
              <w:rPr>
                <w:rFonts w:ascii="Times New Roman" w:eastAsia="Times New Roman" w:hAnsi="Times New Roman" w:cs="Times New Roman"/>
                <w:bCs/>
                <w:sz w:val="24"/>
                <w:szCs w:val="24"/>
                <w:lang w:eastAsia="ru-RU"/>
              </w:rPr>
              <w:t>59:17:4108001:44</w:t>
            </w:r>
          </w:p>
        </w:tc>
        <w:tc>
          <w:tcPr>
            <w:tcW w:w="269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земли</w:t>
            </w:r>
          </w:p>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sz w:val="24"/>
                <w:szCs w:val="24"/>
                <w:lang w:eastAsia="ru-RU"/>
              </w:rPr>
              <w:t>сельскохозяйственного назначения</w:t>
            </w:r>
          </w:p>
        </w:tc>
        <w:tc>
          <w:tcPr>
            <w:tcW w:w="2268"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t>для садоводства-огородничества</w:t>
            </w:r>
          </w:p>
        </w:tc>
        <w:tc>
          <w:tcPr>
            <w:tcW w:w="2863" w:type="dxa"/>
            <w:tcBorders>
              <w:top w:val="single" w:sz="4" w:space="0" w:color="auto"/>
              <w:left w:val="single" w:sz="4" w:space="0" w:color="auto"/>
              <w:bottom w:val="single" w:sz="4" w:space="0" w:color="auto"/>
              <w:right w:val="single" w:sz="4" w:space="0" w:color="auto"/>
            </w:tcBorders>
            <w:vAlign w:val="center"/>
          </w:tcPr>
          <w:p w:rsidR="00955451" w:rsidRPr="00955451" w:rsidRDefault="00955451" w:rsidP="00955451">
            <w:pPr>
              <w:spacing w:after="0" w:line="240" w:lineRule="auto"/>
              <w:jc w:val="center"/>
              <w:rPr>
                <w:rFonts w:ascii="Times New Roman" w:eastAsia="Times New Roman" w:hAnsi="Times New Roman" w:cs="Times New Roman"/>
                <w:sz w:val="24"/>
                <w:szCs w:val="24"/>
                <w:lang w:eastAsia="ru-RU"/>
              </w:rPr>
            </w:pPr>
            <w:r w:rsidRPr="00955451">
              <w:rPr>
                <w:rFonts w:ascii="Times New Roman" w:eastAsia="Times New Roman" w:hAnsi="Times New Roman" w:cs="Times New Roman"/>
                <w:bCs/>
                <w:sz w:val="24"/>
                <w:szCs w:val="24"/>
                <w:lang w:eastAsia="ru-RU"/>
              </w:rPr>
              <w:t>неудобицы, свалки мусора отсутствуют, рельеф ровный</w:t>
            </w:r>
          </w:p>
        </w:tc>
      </w:tr>
    </w:tbl>
    <w:p w:rsidR="00955451" w:rsidRDefault="00955451"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rsidR="00B92B15" w:rsidRDefault="00B92B15"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rsidR="00B92B15" w:rsidRDefault="00B92B15"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rsidR="00B92B15" w:rsidRDefault="00B92B15"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rsidR="00B92B15" w:rsidRDefault="00B92B15"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rsidR="00B92B15" w:rsidRDefault="00B92B15"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rsidR="00B92B15" w:rsidRDefault="00B92B15"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rsidR="00B92B15" w:rsidRDefault="00B92B15"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rsidR="00B92B15" w:rsidRDefault="00B92B15"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rsidR="00B92B15" w:rsidRDefault="00B92B15"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rsidR="00B92B15" w:rsidRDefault="00B92B15"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rsidR="00B92B15" w:rsidRDefault="00B92B15"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rsidR="00B92B15" w:rsidRDefault="00B92B15"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rsidR="00B92B15" w:rsidRDefault="00B92B15"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rsidR="00B92B15" w:rsidRDefault="00B92B15"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rsidR="00B92B15" w:rsidRDefault="00B92B15"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rsidR="00B92B15" w:rsidRDefault="00B92B15"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rsidR="00B92B15" w:rsidRDefault="00B92B15"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rsidR="00B92B15" w:rsidRDefault="00B92B15"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rsidR="00B92B15" w:rsidRDefault="00B92B15"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rsidR="00B92B15" w:rsidRDefault="00B92B15"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rsidR="00B92B15" w:rsidRDefault="00B92B15"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rsidR="00B92B15" w:rsidRDefault="00B92B15"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rsidR="00B92B15" w:rsidRDefault="00B92B15"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rsidR="00B92B15" w:rsidRDefault="00B92B15"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rsidR="00B92B15" w:rsidRDefault="00B92B15" w:rsidP="003F63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sectPr w:rsidR="00B92B15" w:rsidSect="00955451">
          <w:pgSz w:w="16840" w:h="11907" w:orient="landscape" w:code="9"/>
          <w:pgMar w:top="1134" w:right="822" w:bottom="567" w:left="284" w:header="567" w:footer="567" w:gutter="0"/>
          <w:cols w:space="720"/>
          <w:noEndnote/>
        </w:sectPr>
      </w:pPr>
      <w:bookmarkStart w:id="5" w:name="_GoBack"/>
      <w:bookmarkEnd w:id="5"/>
    </w:p>
    <w:p w:rsidR="00B92B15" w:rsidRDefault="00B92B15" w:rsidP="004F466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sectPr w:rsidR="00B92B15" w:rsidSect="00B92B15">
      <w:pgSz w:w="11907" w:h="16840" w:code="9"/>
      <w:pgMar w:top="822" w:right="567" w:bottom="284" w:left="1134" w:header="567" w:footer="56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324BE"/>
    <w:multiLevelType w:val="hybridMultilevel"/>
    <w:tmpl w:val="F2A06AE6"/>
    <w:lvl w:ilvl="0" w:tplc="A76426E8">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1C686FD6"/>
    <w:multiLevelType w:val="hybridMultilevel"/>
    <w:tmpl w:val="D47637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DD80C4B"/>
    <w:multiLevelType w:val="hybridMultilevel"/>
    <w:tmpl w:val="749276D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1C71EEC"/>
    <w:multiLevelType w:val="hybridMultilevel"/>
    <w:tmpl w:val="51F812B4"/>
    <w:lvl w:ilvl="0" w:tplc="07EEA02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438519A2"/>
    <w:multiLevelType w:val="multilevel"/>
    <w:tmpl w:val="60E6B052"/>
    <w:lvl w:ilvl="0">
      <w:start w:val="1"/>
      <w:numFmt w:val="decimal"/>
      <w:lvlText w:val="%1."/>
      <w:lvlJc w:val="left"/>
      <w:pPr>
        <w:ind w:left="927" w:hanging="360"/>
      </w:pPr>
      <w:rPr>
        <w:rFonts w:hint="default"/>
      </w:rPr>
    </w:lvl>
    <w:lvl w:ilvl="1">
      <w:start w:val="1"/>
      <w:numFmt w:val="decimal"/>
      <w:isLgl/>
      <w:lvlText w:val="%1.%2."/>
      <w:lvlJc w:val="left"/>
      <w:pPr>
        <w:ind w:left="1695" w:hanging="1128"/>
      </w:pPr>
      <w:rPr>
        <w:rFonts w:hint="default"/>
      </w:rPr>
    </w:lvl>
    <w:lvl w:ilvl="2">
      <w:start w:val="1"/>
      <w:numFmt w:val="decimal"/>
      <w:isLgl/>
      <w:lvlText w:val="%1.%2.%3."/>
      <w:lvlJc w:val="left"/>
      <w:pPr>
        <w:ind w:left="1695" w:hanging="1128"/>
      </w:pPr>
      <w:rPr>
        <w:rFonts w:hint="default"/>
      </w:rPr>
    </w:lvl>
    <w:lvl w:ilvl="3">
      <w:start w:val="1"/>
      <w:numFmt w:val="decimal"/>
      <w:isLgl/>
      <w:lvlText w:val="%1.%2.%3.%4."/>
      <w:lvlJc w:val="left"/>
      <w:pPr>
        <w:ind w:left="1695" w:hanging="1128"/>
      </w:pPr>
      <w:rPr>
        <w:rFonts w:hint="default"/>
      </w:rPr>
    </w:lvl>
    <w:lvl w:ilvl="4">
      <w:start w:val="1"/>
      <w:numFmt w:val="decimal"/>
      <w:isLgl/>
      <w:lvlText w:val="%1.%2.%3.%4.%5."/>
      <w:lvlJc w:val="left"/>
      <w:pPr>
        <w:ind w:left="1695" w:hanging="1128"/>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54C12609"/>
    <w:multiLevelType w:val="hybridMultilevel"/>
    <w:tmpl w:val="26864C26"/>
    <w:lvl w:ilvl="0" w:tplc="D78833F4">
      <w:start w:val="1"/>
      <w:numFmt w:val="decimal"/>
      <w:lvlText w:val="%1."/>
      <w:lvlJc w:val="left"/>
      <w:pPr>
        <w:tabs>
          <w:tab w:val="num" w:pos="687"/>
        </w:tabs>
        <w:ind w:left="687" w:hanging="360"/>
      </w:pPr>
      <w:rPr>
        <w:rFonts w:hint="default"/>
      </w:rPr>
    </w:lvl>
    <w:lvl w:ilvl="1" w:tplc="A5BC8C5C">
      <w:numFmt w:val="none"/>
      <w:lvlText w:val=""/>
      <w:lvlJc w:val="left"/>
      <w:pPr>
        <w:tabs>
          <w:tab w:val="num" w:pos="360"/>
        </w:tabs>
      </w:pPr>
    </w:lvl>
    <w:lvl w:ilvl="2" w:tplc="4A783AD6">
      <w:numFmt w:val="none"/>
      <w:lvlText w:val=""/>
      <w:lvlJc w:val="left"/>
      <w:pPr>
        <w:tabs>
          <w:tab w:val="num" w:pos="360"/>
        </w:tabs>
      </w:pPr>
    </w:lvl>
    <w:lvl w:ilvl="3" w:tplc="89A0291E">
      <w:numFmt w:val="none"/>
      <w:lvlText w:val=""/>
      <w:lvlJc w:val="left"/>
      <w:pPr>
        <w:tabs>
          <w:tab w:val="num" w:pos="360"/>
        </w:tabs>
      </w:pPr>
    </w:lvl>
    <w:lvl w:ilvl="4" w:tplc="D428A1A0">
      <w:numFmt w:val="none"/>
      <w:lvlText w:val=""/>
      <w:lvlJc w:val="left"/>
      <w:pPr>
        <w:tabs>
          <w:tab w:val="num" w:pos="360"/>
        </w:tabs>
      </w:pPr>
    </w:lvl>
    <w:lvl w:ilvl="5" w:tplc="08A886F8">
      <w:numFmt w:val="none"/>
      <w:lvlText w:val=""/>
      <w:lvlJc w:val="left"/>
      <w:pPr>
        <w:tabs>
          <w:tab w:val="num" w:pos="360"/>
        </w:tabs>
      </w:pPr>
    </w:lvl>
    <w:lvl w:ilvl="6" w:tplc="5694FECA">
      <w:numFmt w:val="none"/>
      <w:lvlText w:val=""/>
      <w:lvlJc w:val="left"/>
      <w:pPr>
        <w:tabs>
          <w:tab w:val="num" w:pos="360"/>
        </w:tabs>
      </w:pPr>
    </w:lvl>
    <w:lvl w:ilvl="7" w:tplc="553AFC06">
      <w:numFmt w:val="none"/>
      <w:lvlText w:val=""/>
      <w:lvlJc w:val="left"/>
      <w:pPr>
        <w:tabs>
          <w:tab w:val="num" w:pos="360"/>
        </w:tabs>
      </w:pPr>
    </w:lvl>
    <w:lvl w:ilvl="8" w:tplc="26CEFCB0">
      <w:numFmt w:val="none"/>
      <w:lvlText w:val=""/>
      <w:lvlJc w:val="left"/>
      <w:pPr>
        <w:tabs>
          <w:tab w:val="num" w:pos="360"/>
        </w:tabs>
      </w:pPr>
    </w:lvl>
  </w:abstractNum>
  <w:abstractNum w:abstractNumId="6">
    <w:nsid w:val="64DA4C64"/>
    <w:multiLevelType w:val="hybridMultilevel"/>
    <w:tmpl w:val="9182CC30"/>
    <w:lvl w:ilvl="0" w:tplc="8B8C1D5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7207E91"/>
    <w:multiLevelType w:val="hybridMultilevel"/>
    <w:tmpl w:val="B4FCC8C6"/>
    <w:lvl w:ilvl="0" w:tplc="A7D0638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2E623B8"/>
    <w:multiLevelType w:val="hybridMultilevel"/>
    <w:tmpl w:val="7250FBE6"/>
    <w:lvl w:ilvl="0" w:tplc="0419000F">
      <w:start w:val="1"/>
      <w:numFmt w:val="decimal"/>
      <w:lvlText w:val="%1."/>
      <w:lvlJc w:val="left"/>
      <w:pPr>
        <w:tabs>
          <w:tab w:val="num" w:pos="540"/>
        </w:tabs>
        <w:ind w:left="540" w:hanging="360"/>
      </w:p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7C2036C2"/>
    <w:multiLevelType w:val="multilevel"/>
    <w:tmpl w:val="DEA4E32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47"/>
        </w:tabs>
        <w:ind w:left="1047" w:hanging="720"/>
      </w:pPr>
      <w:rPr>
        <w:rFonts w:hint="default"/>
      </w:rPr>
    </w:lvl>
    <w:lvl w:ilvl="2">
      <w:start w:val="1"/>
      <w:numFmt w:val="decimal"/>
      <w:lvlText w:val="%1.%2.%3."/>
      <w:lvlJc w:val="left"/>
      <w:pPr>
        <w:tabs>
          <w:tab w:val="num" w:pos="1374"/>
        </w:tabs>
        <w:ind w:left="1374" w:hanging="720"/>
      </w:pPr>
      <w:rPr>
        <w:rFonts w:hint="default"/>
      </w:rPr>
    </w:lvl>
    <w:lvl w:ilvl="3">
      <w:start w:val="1"/>
      <w:numFmt w:val="decimal"/>
      <w:lvlText w:val="%1.%2.%3.%4."/>
      <w:lvlJc w:val="left"/>
      <w:pPr>
        <w:tabs>
          <w:tab w:val="num" w:pos="2061"/>
        </w:tabs>
        <w:ind w:left="2061" w:hanging="1080"/>
      </w:pPr>
      <w:rPr>
        <w:rFonts w:hint="default"/>
      </w:rPr>
    </w:lvl>
    <w:lvl w:ilvl="4">
      <w:start w:val="1"/>
      <w:numFmt w:val="decimal"/>
      <w:lvlText w:val="%1.%2.%3.%4.%5."/>
      <w:lvlJc w:val="left"/>
      <w:pPr>
        <w:tabs>
          <w:tab w:val="num" w:pos="2388"/>
        </w:tabs>
        <w:ind w:left="2388" w:hanging="1080"/>
      </w:pPr>
      <w:rPr>
        <w:rFonts w:hint="default"/>
      </w:rPr>
    </w:lvl>
    <w:lvl w:ilvl="5">
      <w:start w:val="1"/>
      <w:numFmt w:val="decimal"/>
      <w:lvlText w:val="%1.%2.%3.%4.%5.%6."/>
      <w:lvlJc w:val="left"/>
      <w:pPr>
        <w:tabs>
          <w:tab w:val="num" w:pos="3075"/>
        </w:tabs>
        <w:ind w:left="3075" w:hanging="1440"/>
      </w:pPr>
      <w:rPr>
        <w:rFonts w:hint="default"/>
      </w:rPr>
    </w:lvl>
    <w:lvl w:ilvl="6">
      <w:start w:val="1"/>
      <w:numFmt w:val="decimal"/>
      <w:lvlText w:val="%1.%2.%3.%4.%5.%6.%7."/>
      <w:lvlJc w:val="left"/>
      <w:pPr>
        <w:tabs>
          <w:tab w:val="num" w:pos="3762"/>
        </w:tabs>
        <w:ind w:left="3762" w:hanging="1800"/>
      </w:pPr>
      <w:rPr>
        <w:rFonts w:hint="default"/>
      </w:rPr>
    </w:lvl>
    <w:lvl w:ilvl="7">
      <w:start w:val="1"/>
      <w:numFmt w:val="decimal"/>
      <w:lvlText w:val="%1.%2.%3.%4.%5.%6.%7.%8."/>
      <w:lvlJc w:val="left"/>
      <w:pPr>
        <w:tabs>
          <w:tab w:val="num" w:pos="4089"/>
        </w:tabs>
        <w:ind w:left="4089" w:hanging="1800"/>
      </w:pPr>
      <w:rPr>
        <w:rFonts w:hint="default"/>
      </w:rPr>
    </w:lvl>
    <w:lvl w:ilvl="8">
      <w:start w:val="1"/>
      <w:numFmt w:val="decimal"/>
      <w:lvlText w:val="%1.%2.%3.%4.%5.%6.%7.%8.%9."/>
      <w:lvlJc w:val="left"/>
      <w:pPr>
        <w:tabs>
          <w:tab w:val="num" w:pos="4776"/>
        </w:tabs>
        <w:ind w:left="4776" w:hanging="2160"/>
      </w:pPr>
      <w:rPr>
        <w:rFonts w:hint="default"/>
      </w:rPr>
    </w:lvl>
  </w:abstractNum>
  <w:num w:numId="1">
    <w:abstractNumId w:val="3"/>
  </w:num>
  <w:num w:numId="2">
    <w:abstractNumId w:val="6"/>
  </w:num>
  <w:num w:numId="3">
    <w:abstractNumId w:val="0"/>
  </w:num>
  <w:num w:numId="4">
    <w:abstractNumId w:val="5"/>
  </w:num>
  <w:num w:numId="5">
    <w:abstractNumId w:val="2"/>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9"/>
  </w:num>
  <w:num w:numId="8">
    <w:abstractNumId w:val="4"/>
  </w:num>
  <w:num w:numId="9">
    <w:abstractNumId w:val="7"/>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366"/>
    <w:rsid w:val="00050CE2"/>
    <w:rsid w:val="003F6305"/>
    <w:rsid w:val="004F4665"/>
    <w:rsid w:val="006A5DDE"/>
    <w:rsid w:val="006F2413"/>
    <w:rsid w:val="008F2366"/>
    <w:rsid w:val="00955451"/>
    <w:rsid w:val="00B92B15"/>
    <w:rsid w:val="00BC55BB"/>
    <w:rsid w:val="00FC0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55451"/>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5451"/>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unhideWhenUsed/>
    <w:rsid w:val="00955451"/>
  </w:style>
  <w:style w:type="paragraph" w:styleId="a3">
    <w:name w:val="header"/>
    <w:basedOn w:val="a"/>
    <w:link w:val="a4"/>
    <w:rsid w:val="00955451"/>
    <w:pPr>
      <w:tabs>
        <w:tab w:val="center" w:pos="4153"/>
        <w:tab w:val="right" w:pos="8306"/>
      </w:tabs>
      <w:suppressAutoHyphens/>
      <w:spacing w:after="0" w:line="240" w:lineRule="auto"/>
      <w:jc w:val="center"/>
    </w:pPr>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3"/>
    <w:rsid w:val="00955451"/>
    <w:rPr>
      <w:rFonts w:ascii="Times New Roman" w:eastAsia="Times New Roman" w:hAnsi="Times New Roman" w:cs="Times New Roman"/>
      <w:sz w:val="28"/>
      <w:szCs w:val="20"/>
      <w:lang w:eastAsia="ru-RU"/>
    </w:rPr>
  </w:style>
  <w:style w:type="paragraph" w:customStyle="1" w:styleId="a5">
    <w:name w:val="Заголовок к тексту"/>
    <w:basedOn w:val="a"/>
    <w:next w:val="a6"/>
    <w:rsid w:val="00955451"/>
    <w:pPr>
      <w:suppressAutoHyphens/>
      <w:spacing w:after="240" w:line="240" w:lineRule="exact"/>
    </w:pPr>
    <w:rPr>
      <w:rFonts w:ascii="Times New Roman" w:eastAsia="Times New Roman" w:hAnsi="Times New Roman" w:cs="Times New Roman"/>
      <w:b/>
      <w:sz w:val="28"/>
      <w:szCs w:val="20"/>
      <w:lang w:eastAsia="ru-RU"/>
    </w:rPr>
  </w:style>
  <w:style w:type="paragraph" w:styleId="a6">
    <w:name w:val="Body Text"/>
    <w:basedOn w:val="a"/>
    <w:link w:val="a7"/>
    <w:rsid w:val="00955451"/>
    <w:pPr>
      <w:spacing w:after="0" w:line="360" w:lineRule="exact"/>
      <w:ind w:firstLine="720"/>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955451"/>
    <w:rPr>
      <w:rFonts w:ascii="Times New Roman" w:eastAsia="Times New Roman" w:hAnsi="Times New Roman" w:cs="Times New Roman"/>
      <w:sz w:val="28"/>
      <w:szCs w:val="20"/>
      <w:lang w:eastAsia="ru-RU"/>
    </w:rPr>
  </w:style>
  <w:style w:type="paragraph" w:customStyle="1" w:styleId="a8">
    <w:name w:val="Исполнитель"/>
    <w:basedOn w:val="a6"/>
    <w:next w:val="a6"/>
    <w:rsid w:val="00955451"/>
    <w:pPr>
      <w:suppressAutoHyphens/>
      <w:spacing w:line="240" w:lineRule="exact"/>
      <w:ind w:firstLine="0"/>
      <w:jc w:val="left"/>
    </w:pPr>
    <w:rPr>
      <w:sz w:val="24"/>
    </w:rPr>
  </w:style>
  <w:style w:type="paragraph" w:styleId="a9">
    <w:name w:val="footer"/>
    <w:basedOn w:val="a"/>
    <w:link w:val="aa"/>
    <w:rsid w:val="00955451"/>
    <w:pPr>
      <w:suppressAutoHyphen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rsid w:val="00955451"/>
    <w:rPr>
      <w:rFonts w:ascii="Times New Roman" w:eastAsia="Times New Roman" w:hAnsi="Times New Roman" w:cs="Times New Roman"/>
      <w:sz w:val="20"/>
      <w:szCs w:val="20"/>
      <w:lang w:eastAsia="ru-RU"/>
    </w:rPr>
  </w:style>
  <w:style w:type="paragraph" w:styleId="ab">
    <w:name w:val="Signature"/>
    <w:basedOn w:val="a"/>
    <w:next w:val="a6"/>
    <w:link w:val="ac"/>
    <w:rsid w:val="00955451"/>
    <w:pPr>
      <w:tabs>
        <w:tab w:val="left" w:pos="5103"/>
        <w:tab w:val="right" w:pos="9639"/>
      </w:tabs>
      <w:suppressAutoHyphens/>
      <w:spacing w:before="480" w:after="0" w:line="240" w:lineRule="exact"/>
    </w:pPr>
    <w:rPr>
      <w:rFonts w:ascii="Times New Roman" w:eastAsia="Times New Roman" w:hAnsi="Times New Roman" w:cs="Times New Roman"/>
      <w:sz w:val="28"/>
      <w:szCs w:val="20"/>
      <w:lang w:eastAsia="ru-RU"/>
    </w:rPr>
  </w:style>
  <w:style w:type="character" w:customStyle="1" w:styleId="ac">
    <w:name w:val="Подпись Знак"/>
    <w:basedOn w:val="a0"/>
    <w:link w:val="ab"/>
    <w:rsid w:val="00955451"/>
    <w:rPr>
      <w:rFonts w:ascii="Times New Roman" w:eastAsia="Times New Roman" w:hAnsi="Times New Roman" w:cs="Times New Roman"/>
      <w:sz w:val="28"/>
      <w:szCs w:val="20"/>
      <w:lang w:eastAsia="ru-RU"/>
    </w:rPr>
  </w:style>
  <w:style w:type="paragraph" w:customStyle="1" w:styleId="ad">
    <w:name w:val="Приложение"/>
    <w:basedOn w:val="a6"/>
    <w:rsid w:val="00955451"/>
    <w:pPr>
      <w:tabs>
        <w:tab w:val="left" w:pos="1673"/>
      </w:tabs>
      <w:spacing w:before="240" w:line="240" w:lineRule="exact"/>
      <w:ind w:left="1985" w:hanging="1985"/>
    </w:pPr>
  </w:style>
  <w:style w:type="paragraph" w:customStyle="1" w:styleId="ae">
    <w:name w:val="Адресат"/>
    <w:basedOn w:val="a"/>
    <w:rsid w:val="00955451"/>
    <w:pPr>
      <w:suppressAutoHyphens/>
      <w:spacing w:after="120" w:line="240" w:lineRule="exact"/>
    </w:pPr>
    <w:rPr>
      <w:rFonts w:ascii="Times New Roman" w:eastAsia="Times New Roman" w:hAnsi="Times New Roman" w:cs="Times New Roman"/>
      <w:sz w:val="28"/>
      <w:szCs w:val="20"/>
      <w:lang w:eastAsia="ru-RU"/>
    </w:rPr>
  </w:style>
  <w:style w:type="character" w:styleId="af">
    <w:name w:val="page number"/>
    <w:basedOn w:val="a0"/>
    <w:rsid w:val="00955451"/>
  </w:style>
  <w:style w:type="paragraph" w:customStyle="1" w:styleId="af0">
    <w:name w:val="Подпись на общем бланке"/>
    <w:basedOn w:val="ab"/>
    <w:next w:val="a6"/>
    <w:rsid w:val="00955451"/>
    <w:pPr>
      <w:tabs>
        <w:tab w:val="clear" w:pos="5103"/>
      </w:tabs>
    </w:pPr>
  </w:style>
  <w:style w:type="paragraph" w:styleId="af1">
    <w:name w:val="Balloon Text"/>
    <w:basedOn w:val="a"/>
    <w:link w:val="af2"/>
    <w:semiHidden/>
    <w:rsid w:val="00955451"/>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semiHidden/>
    <w:rsid w:val="00955451"/>
    <w:rPr>
      <w:rFonts w:ascii="Tahoma" w:eastAsia="Times New Roman" w:hAnsi="Tahoma" w:cs="Tahoma"/>
      <w:sz w:val="16"/>
      <w:szCs w:val="16"/>
      <w:lang w:eastAsia="ru-RU"/>
    </w:rPr>
  </w:style>
  <w:style w:type="paragraph" w:customStyle="1" w:styleId="msolistparagraph0">
    <w:name w:val="msolistparagraph"/>
    <w:basedOn w:val="a"/>
    <w:rsid w:val="00955451"/>
    <w:pPr>
      <w:spacing w:after="0" w:line="240" w:lineRule="auto"/>
      <w:ind w:left="720"/>
    </w:pPr>
    <w:rPr>
      <w:rFonts w:ascii="Calibri" w:eastAsia="Calibri" w:hAnsi="Calibri" w:cs="Times New Roman"/>
      <w:lang w:eastAsia="ru-RU"/>
    </w:rPr>
  </w:style>
  <w:style w:type="paragraph" w:styleId="af3">
    <w:name w:val="Body Text Indent"/>
    <w:basedOn w:val="a"/>
    <w:link w:val="af4"/>
    <w:rsid w:val="00955451"/>
    <w:pPr>
      <w:spacing w:after="0" w:line="240" w:lineRule="auto"/>
      <w:ind w:firstLine="545"/>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rsid w:val="00955451"/>
    <w:rPr>
      <w:rFonts w:ascii="Times New Roman" w:eastAsia="Times New Roman" w:hAnsi="Times New Roman" w:cs="Times New Roman"/>
      <w:sz w:val="28"/>
      <w:szCs w:val="20"/>
      <w:lang w:eastAsia="ru-RU"/>
    </w:rPr>
  </w:style>
  <w:style w:type="table" w:styleId="af5">
    <w:name w:val="Table Grid"/>
    <w:basedOn w:val="a1"/>
    <w:rsid w:val="009554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rsid w:val="009554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55451"/>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5451"/>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unhideWhenUsed/>
    <w:rsid w:val="00955451"/>
  </w:style>
  <w:style w:type="paragraph" w:styleId="a3">
    <w:name w:val="header"/>
    <w:basedOn w:val="a"/>
    <w:link w:val="a4"/>
    <w:rsid w:val="00955451"/>
    <w:pPr>
      <w:tabs>
        <w:tab w:val="center" w:pos="4153"/>
        <w:tab w:val="right" w:pos="8306"/>
      </w:tabs>
      <w:suppressAutoHyphens/>
      <w:spacing w:after="0" w:line="240" w:lineRule="auto"/>
      <w:jc w:val="center"/>
    </w:pPr>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3"/>
    <w:rsid w:val="00955451"/>
    <w:rPr>
      <w:rFonts w:ascii="Times New Roman" w:eastAsia="Times New Roman" w:hAnsi="Times New Roman" w:cs="Times New Roman"/>
      <w:sz w:val="28"/>
      <w:szCs w:val="20"/>
      <w:lang w:eastAsia="ru-RU"/>
    </w:rPr>
  </w:style>
  <w:style w:type="paragraph" w:customStyle="1" w:styleId="a5">
    <w:name w:val="Заголовок к тексту"/>
    <w:basedOn w:val="a"/>
    <w:next w:val="a6"/>
    <w:rsid w:val="00955451"/>
    <w:pPr>
      <w:suppressAutoHyphens/>
      <w:spacing w:after="240" w:line="240" w:lineRule="exact"/>
    </w:pPr>
    <w:rPr>
      <w:rFonts w:ascii="Times New Roman" w:eastAsia="Times New Roman" w:hAnsi="Times New Roman" w:cs="Times New Roman"/>
      <w:b/>
      <w:sz w:val="28"/>
      <w:szCs w:val="20"/>
      <w:lang w:eastAsia="ru-RU"/>
    </w:rPr>
  </w:style>
  <w:style w:type="paragraph" w:styleId="a6">
    <w:name w:val="Body Text"/>
    <w:basedOn w:val="a"/>
    <w:link w:val="a7"/>
    <w:rsid w:val="00955451"/>
    <w:pPr>
      <w:spacing w:after="0" w:line="360" w:lineRule="exact"/>
      <w:ind w:firstLine="720"/>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955451"/>
    <w:rPr>
      <w:rFonts w:ascii="Times New Roman" w:eastAsia="Times New Roman" w:hAnsi="Times New Roman" w:cs="Times New Roman"/>
      <w:sz w:val="28"/>
      <w:szCs w:val="20"/>
      <w:lang w:eastAsia="ru-RU"/>
    </w:rPr>
  </w:style>
  <w:style w:type="paragraph" w:customStyle="1" w:styleId="a8">
    <w:name w:val="Исполнитель"/>
    <w:basedOn w:val="a6"/>
    <w:next w:val="a6"/>
    <w:rsid w:val="00955451"/>
    <w:pPr>
      <w:suppressAutoHyphens/>
      <w:spacing w:line="240" w:lineRule="exact"/>
      <w:ind w:firstLine="0"/>
      <w:jc w:val="left"/>
    </w:pPr>
    <w:rPr>
      <w:sz w:val="24"/>
    </w:rPr>
  </w:style>
  <w:style w:type="paragraph" w:styleId="a9">
    <w:name w:val="footer"/>
    <w:basedOn w:val="a"/>
    <w:link w:val="aa"/>
    <w:rsid w:val="00955451"/>
    <w:pPr>
      <w:suppressAutoHyphen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rsid w:val="00955451"/>
    <w:rPr>
      <w:rFonts w:ascii="Times New Roman" w:eastAsia="Times New Roman" w:hAnsi="Times New Roman" w:cs="Times New Roman"/>
      <w:sz w:val="20"/>
      <w:szCs w:val="20"/>
      <w:lang w:eastAsia="ru-RU"/>
    </w:rPr>
  </w:style>
  <w:style w:type="paragraph" w:styleId="ab">
    <w:name w:val="Signature"/>
    <w:basedOn w:val="a"/>
    <w:next w:val="a6"/>
    <w:link w:val="ac"/>
    <w:rsid w:val="00955451"/>
    <w:pPr>
      <w:tabs>
        <w:tab w:val="left" w:pos="5103"/>
        <w:tab w:val="right" w:pos="9639"/>
      </w:tabs>
      <w:suppressAutoHyphens/>
      <w:spacing w:before="480" w:after="0" w:line="240" w:lineRule="exact"/>
    </w:pPr>
    <w:rPr>
      <w:rFonts w:ascii="Times New Roman" w:eastAsia="Times New Roman" w:hAnsi="Times New Roman" w:cs="Times New Roman"/>
      <w:sz w:val="28"/>
      <w:szCs w:val="20"/>
      <w:lang w:eastAsia="ru-RU"/>
    </w:rPr>
  </w:style>
  <w:style w:type="character" w:customStyle="1" w:styleId="ac">
    <w:name w:val="Подпись Знак"/>
    <w:basedOn w:val="a0"/>
    <w:link w:val="ab"/>
    <w:rsid w:val="00955451"/>
    <w:rPr>
      <w:rFonts w:ascii="Times New Roman" w:eastAsia="Times New Roman" w:hAnsi="Times New Roman" w:cs="Times New Roman"/>
      <w:sz w:val="28"/>
      <w:szCs w:val="20"/>
      <w:lang w:eastAsia="ru-RU"/>
    </w:rPr>
  </w:style>
  <w:style w:type="paragraph" w:customStyle="1" w:styleId="ad">
    <w:name w:val="Приложение"/>
    <w:basedOn w:val="a6"/>
    <w:rsid w:val="00955451"/>
    <w:pPr>
      <w:tabs>
        <w:tab w:val="left" w:pos="1673"/>
      </w:tabs>
      <w:spacing w:before="240" w:line="240" w:lineRule="exact"/>
      <w:ind w:left="1985" w:hanging="1985"/>
    </w:pPr>
  </w:style>
  <w:style w:type="paragraph" w:customStyle="1" w:styleId="ae">
    <w:name w:val="Адресат"/>
    <w:basedOn w:val="a"/>
    <w:rsid w:val="00955451"/>
    <w:pPr>
      <w:suppressAutoHyphens/>
      <w:spacing w:after="120" w:line="240" w:lineRule="exact"/>
    </w:pPr>
    <w:rPr>
      <w:rFonts w:ascii="Times New Roman" w:eastAsia="Times New Roman" w:hAnsi="Times New Roman" w:cs="Times New Roman"/>
      <w:sz w:val="28"/>
      <w:szCs w:val="20"/>
      <w:lang w:eastAsia="ru-RU"/>
    </w:rPr>
  </w:style>
  <w:style w:type="character" w:styleId="af">
    <w:name w:val="page number"/>
    <w:basedOn w:val="a0"/>
    <w:rsid w:val="00955451"/>
  </w:style>
  <w:style w:type="paragraph" w:customStyle="1" w:styleId="af0">
    <w:name w:val="Подпись на общем бланке"/>
    <w:basedOn w:val="ab"/>
    <w:next w:val="a6"/>
    <w:rsid w:val="00955451"/>
    <w:pPr>
      <w:tabs>
        <w:tab w:val="clear" w:pos="5103"/>
      </w:tabs>
    </w:pPr>
  </w:style>
  <w:style w:type="paragraph" w:styleId="af1">
    <w:name w:val="Balloon Text"/>
    <w:basedOn w:val="a"/>
    <w:link w:val="af2"/>
    <w:semiHidden/>
    <w:rsid w:val="00955451"/>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semiHidden/>
    <w:rsid w:val="00955451"/>
    <w:rPr>
      <w:rFonts w:ascii="Tahoma" w:eastAsia="Times New Roman" w:hAnsi="Tahoma" w:cs="Tahoma"/>
      <w:sz w:val="16"/>
      <w:szCs w:val="16"/>
      <w:lang w:eastAsia="ru-RU"/>
    </w:rPr>
  </w:style>
  <w:style w:type="paragraph" w:customStyle="1" w:styleId="msolistparagraph0">
    <w:name w:val="msolistparagraph"/>
    <w:basedOn w:val="a"/>
    <w:rsid w:val="00955451"/>
    <w:pPr>
      <w:spacing w:after="0" w:line="240" w:lineRule="auto"/>
      <w:ind w:left="720"/>
    </w:pPr>
    <w:rPr>
      <w:rFonts w:ascii="Calibri" w:eastAsia="Calibri" w:hAnsi="Calibri" w:cs="Times New Roman"/>
      <w:lang w:eastAsia="ru-RU"/>
    </w:rPr>
  </w:style>
  <w:style w:type="paragraph" w:styleId="af3">
    <w:name w:val="Body Text Indent"/>
    <w:basedOn w:val="a"/>
    <w:link w:val="af4"/>
    <w:rsid w:val="00955451"/>
    <w:pPr>
      <w:spacing w:after="0" w:line="240" w:lineRule="auto"/>
      <w:ind w:firstLine="545"/>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rsid w:val="00955451"/>
    <w:rPr>
      <w:rFonts w:ascii="Times New Roman" w:eastAsia="Times New Roman" w:hAnsi="Times New Roman" w:cs="Times New Roman"/>
      <w:sz w:val="28"/>
      <w:szCs w:val="20"/>
      <w:lang w:eastAsia="ru-RU"/>
    </w:rPr>
  </w:style>
  <w:style w:type="table" w:styleId="af5">
    <w:name w:val="Table Grid"/>
    <w:basedOn w:val="a1"/>
    <w:rsid w:val="009554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rsid w:val="009554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3A2B4291E9C26FACF0A682E60F26B4DA8339C451F2288819072D4FD0B550A90CC54F398E77D03590BA2D09CC0CD8A8EAF3C5E376090EDBB6369A05U371F" TargetMode="External"/><Relationship Id="rId13" Type="http://schemas.openxmlformats.org/officeDocument/2006/relationships/hyperlink" Target="http://gorn-novosti.ru/" TargetMode="External"/><Relationship Id="rId3" Type="http://schemas.microsoft.com/office/2007/relationships/stylesWithEffects" Target="stylesWithEffects.xml"/><Relationship Id="rId7" Type="http://schemas.openxmlformats.org/officeDocument/2006/relationships/hyperlink" Target="consultantplus://offline/ref=636ABFD4FC322D476CA45D4842DDEDED6A7BAEFD1D2F3618AA75BEEF8053E82EB5FAC3BA7F47E0224684D467F4A9D117D8D67E63BCEB4AB449AD18D1SBY7L" TargetMode="External"/><Relationship Id="rId12" Type="http://schemas.openxmlformats.org/officeDocument/2006/relationships/hyperlink" Target="consultantplus://offline/ref=623A2B4291E9C26FACF0A682E60F26B4DA8339C451F2288819072D4FD0B550A90CC54F398E77D03590BA2C08CC0CD8A8EAF3C5E376090EDBB6369A05U371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42A5FE8193E85C15458830EDFDEA332766DEAC5E409389ACFB8A64908B466D743F1DB6FF76217D391722F9E6098F36DB333C5C9D0F13266qBQAL" TargetMode="External"/><Relationship Id="rId11" Type="http://schemas.openxmlformats.org/officeDocument/2006/relationships/hyperlink" Target="consultantplus://offline/ref=623A2B4291E9C26FACF0A682E60F26B4DA8339C451F22D88190A2D4FD0B550A90CC54F398E77D03590BA2D05C60CD8A8EAF3C5E376090EDBB6369A05U371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23A2B4291E9C26FACF0A682E60F26B4DA8339C451F2288819072D4FD0B550A90CC54F398E77D03590BA2C02CF0CD8A8EAF3C5E376090EDBB6369A05U371F" TargetMode="External"/><Relationship Id="rId4" Type="http://schemas.openxmlformats.org/officeDocument/2006/relationships/settings" Target="settings.xml"/><Relationship Id="rId9" Type="http://schemas.openxmlformats.org/officeDocument/2006/relationships/hyperlink" Target="http://www.gornozavodski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16</Pages>
  <Words>5023</Words>
  <Characters>28634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2024-07-24T05:52:00Z</dcterms:created>
  <dcterms:modified xsi:type="dcterms:W3CDTF">2024-07-24T10:32:00Z</dcterms:modified>
</cp:coreProperties>
</file>